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4E521F" w14:textId="77777777" w:rsidR="00F53454" w:rsidRDefault="00267BE3">
      <w:pPr>
        <w:pStyle w:val="a3"/>
        <w:spacing w:before="0" w:beforeAutospacing="0" w:after="0" w:afterAutospacing="0" w:line="737" w:lineRule="atLeast"/>
        <w:jc w:val="center"/>
        <w:rPr>
          <w:rFonts w:ascii="微软雅黑" w:eastAsia="微软雅黑" w:hAnsi="微软雅黑"/>
          <w:color w:val="666666"/>
          <w:sz w:val="23"/>
          <w:szCs w:val="23"/>
        </w:rPr>
      </w:pPr>
      <w:r>
        <w:rPr>
          <w:rStyle w:val="a4"/>
          <w:rFonts w:hint="eastAsia"/>
          <w:color w:val="666666"/>
          <w:sz w:val="40"/>
          <w:szCs w:val="40"/>
        </w:rPr>
        <w:t>和顺县</w:t>
      </w:r>
      <w:r>
        <w:rPr>
          <w:rStyle w:val="a4"/>
          <w:rFonts w:hint="eastAsia"/>
          <w:color w:val="666666"/>
          <w:sz w:val="40"/>
          <w:szCs w:val="40"/>
        </w:rPr>
        <w:t>市场监督管理局</w:t>
      </w:r>
    </w:p>
    <w:p w14:paraId="7BB174DB" w14:textId="598AEDBE" w:rsidR="00F53454" w:rsidRDefault="00267BE3">
      <w:pPr>
        <w:pStyle w:val="a3"/>
        <w:spacing w:before="0" w:beforeAutospacing="0" w:after="0" w:afterAutospacing="0" w:line="737" w:lineRule="atLeast"/>
        <w:jc w:val="center"/>
        <w:rPr>
          <w:rFonts w:ascii="微软雅黑" w:eastAsia="微软雅黑" w:hAnsi="微软雅黑"/>
          <w:color w:val="666666"/>
          <w:sz w:val="23"/>
          <w:szCs w:val="23"/>
        </w:rPr>
      </w:pPr>
      <w:r>
        <w:rPr>
          <w:rStyle w:val="a4"/>
          <w:rFonts w:hint="eastAsia"/>
          <w:color w:val="666666"/>
          <w:sz w:val="40"/>
          <w:szCs w:val="40"/>
        </w:rPr>
        <w:t>2020</w:t>
      </w:r>
      <w:r>
        <w:rPr>
          <w:rStyle w:val="a4"/>
          <w:rFonts w:hint="eastAsia"/>
          <w:color w:val="666666"/>
          <w:sz w:val="40"/>
          <w:szCs w:val="40"/>
        </w:rPr>
        <w:t>年食品安全监督抽检信息通告（第二</w:t>
      </w:r>
      <w:r>
        <w:rPr>
          <w:rStyle w:val="a4"/>
          <w:rFonts w:hint="eastAsia"/>
          <w:color w:val="666666"/>
          <w:sz w:val="40"/>
          <w:szCs w:val="40"/>
        </w:rPr>
        <w:t>期）</w:t>
      </w:r>
    </w:p>
    <w:p w14:paraId="61DCF0AA" w14:textId="77777777" w:rsidR="00F53454" w:rsidRDefault="00267BE3">
      <w:pPr>
        <w:pStyle w:val="a3"/>
        <w:spacing w:before="0" w:beforeAutospacing="0" w:after="0" w:afterAutospacing="0" w:line="400" w:lineRule="exact"/>
        <w:ind w:leftChars="114" w:left="239" w:firstLineChars="334" w:firstLine="802"/>
        <w:rPr>
          <w:rFonts w:ascii="仿宋" w:eastAsia="仿宋" w:hAnsi="仿宋"/>
          <w:color w:val="666666"/>
        </w:rPr>
      </w:pPr>
      <w:r>
        <w:rPr>
          <w:rFonts w:ascii="仿宋" w:eastAsia="仿宋" w:hAnsi="仿宋" w:hint="eastAsia"/>
          <w:color w:val="666666"/>
        </w:rPr>
        <w:t>        </w:t>
      </w:r>
    </w:p>
    <w:p w14:paraId="74099461" w14:textId="77777777" w:rsidR="00F53454" w:rsidRDefault="00267BE3">
      <w:pPr>
        <w:pStyle w:val="a3"/>
        <w:spacing w:before="0" w:beforeAutospacing="0" w:after="0" w:afterAutospacing="0" w:line="400" w:lineRule="exact"/>
        <w:ind w:leftChars="114" w:left="239" w:firstLineChars="334" w:firstLine="802"/>
        <w:rPr>
          <w:rFonts w:ascii="仿宋" w:eastAsia="仿宋" w:hAnsi="仿宋"/>
          <w:color w:val="666666"/>
        </w:rPr>
      </w:pPr>
      <w:r>
        <w:rPr>
          <w:rFonts w:ascii="仿宋" w:eastAsia="仿宋" w:hAnsi="仿宋" w:hint="eastAsia"/>
          <w:color w:val="666666"/>
        </w:rPr>
        <w:t>本期公布</w:t>
      </w:r>
      <w:r>
        <w:rPr>
          <w:rFonts w:ascii="仿宋" w:eastAsia="仿宋" w:hAnsi="仿宋" w:hint="eastAsia"/>
          <w:color w:val="666666"/>
        </w:rPr>
        <w:t>259</w:t>
      </w:r>
      <w:r>
        <w:rPr>
          <w:rFonts w:ascii="仿宋" w:eastAsia="仿宋" w:hAnsi="仿宋" w:hint="eastAsia"/>
          <w:color w:val="666666"/>
        </w:rPr>
        <w:t>批次监督抽检结果</w:t>
      </w:r>
      <w:r>
        <w:rPr>
          <w:rFonts w:ascii="仿宋" w:eastAsia="仿宋" w:hAnsi="仿宋" w:hint="eastAsia"/>
          <w:color w:val="666666"/>
        </w:rPr>
        <w:t>,</w:t>
      </w:r>
      <w:r>
        <w:rPr>
          <w:rFonts w:ascii="仿宋" w:eastAsia="仿宋" w:hAnsi="仿宋" w:hint="eastAsia"/>
          <w:color w:val="666666"/>
        </w:rPr>
        <w:t>涉及食用农产品，饼干等大类。根据食品安全国家标准，个别项目不合格，其产品即判定为不合格产品。其中：不合格样品</w:t>
      </w:r>
      <w:r>
        <w:rPr>
          <w:rFonts w:ascii="仿宋" w:eastAsia="仿宋" w:hAnsi="仿宋" w:hint="eastAsia"/>
          <w:color w:val="666666"/>
        </w:rPr>
        <w:t>4</w:t>
      </w:r>
      <w:r>
        <w:rPr>
          <w:rFonts w:ascii="仿宋" w:eastAsia="仿宋" w:hAnsi="仿宋" w:hint="eastAsia"/>
          <w:color w:val="666666"/>
        </w:rPr>
        <w:t>批次，合格样品</w:t>
      </w:r>
      <w:r>
        <w:rPr>
          <w:rFonts w:ascii="仿宋" w:eastAsia="仿宋" w:hAnsi="仿宋" w:hint="eastAsia"/>
          <w:color w:val="666666"/>
        </w:rPr>
        <w:t>255</w:t>
      </w:r>
      <w:r>
        <w:rPr>
          <w:rFonts w:ascii="仿宋" w:eastAsia="仿宋" w:hAnsi="仿宋" w:hint="eastAsia"/>
          <w:color w:val="666666"/>
        </w:rPr>
        <w:t>批次。</w:t>
      </w:r>
    </w:p>
    <w:p w14:paraId="2E8E3949" w14:textId="77777777" w:rsidR="00F53454" w:rsidRDefault="00267BE3">
      <w:pPr>
        <w:pStyle w:val="a3"/>
        <w:spacing w:before="0" w:beforeAutospacing="0" w:after="0" w:afterAutospacing="0" w:line="400" w:lineRule="exact"/>
        <w:ind w:leftChars="114" w:left="239" w:firstLineChars="334" w:firstLine="802"/>
        <w:rPr>
          <w:rFonts w:ascii="仿宋" w:eastAsia="仿宋" w:hAnsi="仿宋"/>
          <w:color w:val="666666"/>
        </w:rPr>
      </w:pPr>
      <w:r>
        <w:rPr>
          <w:rFonts w:ascii="仿宋" w:eastAsia="仿宋" w:hAnsi="仿宋" w:hint="eastAsia"/>
          <w:color w:val="666666"/>
        </w:rPr>
        <w:t>不合格样品</w:t>
      </w:r>
      <w:r>
        <w:rPr>
          <w:rFonts w:ascii="仿宋" w:eastAsia="仿宋" w:hAnsi="仿宋" w:hint="eastAsia"/>
          <w:color w:val="666666"/>
        </w:rPr>
        <w:t>4</w:t>
      </w:r>
      <w:r>
        <w:rPr>
          <w:rFonts w:ascii="仿宋" w:eastAsia="仿宋" w:hAnsi="仿宋" w:hint="eastAsia"/>
          <w:color w:val="666666"/>
        </w:rPr>
        <w:t>批次，分别为：</w:t>
      </w:r>
    </w:p>
    <w:p w14:paraId="21387CAA" w14:textId="77777777" w:rsidR="00F53454" w:rsidRDefault="00267BE3">
      <w:pPr>
        <w:pStyle w:val="a3"/>
        <w:numPr>
          <w:ilvl w:val="0"/>
          <w:numId w:val="1"/>
        </w:numPr>
        <w:spacing w:before="0" w:beforeAutospacing="0" w:after="0" w:afterAutospacing="0" w:line="400" w:lineRule="exact"/>
        <w:rPr>
          <w:rFonts w:ascii="仿宋" w:eastAsia="仿宋" w:hAnsi="仿宋"/>
          <w:color w:val="666666"/>
        </w:rPr>
      </w:pPr>
      <w:r>
        <w:rPr>
          <w:rFonts w:ascii="仿宋" w:eastAsia="仿宋" w:hAnsi="仿宋" w:hint="eastAsia"/>
          <w:color w:val="666666"/>
        </w:rPr>
        <w:t>粮食加工品（谷物粉类制成品）</w:t>
      </w:r>
      <w:r>
        <w:rPr>
          <w:rFonts w:ascii="仿宋" w:eastAsia="仿宋" w:hAnsi="仿宋" w:hint="eastAsia"/>
          <w:color w:val="666666"/>
        </w:rPr>
        <w:t>1</w:t>
      </w:r>
      <w:r>
        <w:rPr>
          <w:rFonts w:ascii="仿宋" w:eastAsia="仿宋" w:hAnsi="仿宋" w:hint="eastAsia"/>
          <w:color w:val="666666"/>
        </w:rPr>
        <w:t>批次，为和顺县原南面点加工部二部经销的粮食加工品中主厨馒头中检出铝的残留量（干样品，以</w:t>
      </w:r>
      <w:r>
        <w:rPr>
          <w:rFonts w:ascii="仿宋" w:eastAsia="仿宋" w:hAnsi="仿宋" w:hint="eastAsia"/>
          <w:color w:val="666666"/>
        </w:rPr>
        <w:t>Al</w:t>
      </w:r>
      <w:r>
        <w:rPr>
          <w:rFonts w:ascii="仿宋" w:eastAsia="仿宋" w:hAnsi="仿宋" w:hint="eastAsia"/>
          <w:color w:val="666666"/>
        </w:rPr>
        <w:t>计）不合格。检验机构为河北德诺商品检测技术服务有限公司。</w:t>
      </w:r>
    </w:p>
    <w:p w14:paraId="0F1342C1" w14:textId="77777777" w:rsidR="00F53454" w:rsidRDefault="00267BE3">
      <w:pPr>
        <w:pStyle w:val="a3"/>
        <w:numPr>
          <w:ilvl w:val="0"/>
          <w:numId w:val="1"/>
        </w:numPr>
        <w:spacing w:before="0" w:beforeAutospacing="0" w:after="0" w:afterAutospacing="0" w:line="400" w:lineRule="exact"/>
        <w:rPr>
          <w:rFonts w:ascii="仿宋" w:eastAsia="仿宋" w:hAnsi="仿宋"/>
          <w:color w:val="666666"/>
        </w:rPr>
      </w:pPr>
      <w:r>
        <w:rPr>
          <w:rFonts w:ascii="仿宋" w:eastAsia="仿宋" w:hAnsi="仿宋" w:hint="eastAsia"/>
          <w:color w:val="666666"/>
        </w:rPr>
        <w:t>炒货食品及坚果制品（炒货食品及坚果制品</w:t>
      </w:r>
      <w:r>
        <w:rPr>
          <w:rFonts w:ascii="仿宋" w:eastAsia="仿宋" w:hAnsi="仿宋" w:hint="eastAsia"/>
          <w:color w:val="666666"/>
        </w:rPr>
        <w:t>(</w:t>
      </w:r>
      <w:r>
        <w:rPr>
          <w:rFonts w:ascii="仿宋" w:eastAsia="仿宋" w:hAnsi="仿宋" w:hint="eastAsia"/>
          <w:color w:val="666666"/>
        </w:rPr>
        <w:t>烘炒类、油炸类、其他类</w:t>
      </w:r>
      <w:r>
        <w:rPr>
          <w:rFonts w:ascii="仿宋" w:eastAsia="仿宋" w:hAnsi="仿宋" w:hint="eastAsia"/>
          <w:color w:val="666666"/>
        </w:rPr>
        <w:t>)</w:t>
      </w:r>
      <w:r>
        <w:rPr>
          <w:rFonts w:ascii="仿宋" w:eastAsia="仿宋" w:hAnsi="仿宋" w:hint="eastAsia"/>
          <w:color w:val="666666"/>
        </w:rPr>
        <w:t>）</w:t>
      </w:r>
      <w:r>
        <w:rPr>
          <w:rFonts w:ascii="仿宋" w:eastAsia="仿宋" w:hAnsi="仿宋" w:hint="eastAsia"/>
          <w:color w:val="666666"/>
        </w:rPr>
        <w:t>1</w:t>
      </w:r>
      <w:r>
        <w:rPr>
          <w:rFonts w:ascii="仿宋" w:eastAsia="仿宋" w:hAnsi="仿宋" w:hint="eastAsia"/>
          <w:color w:val="666666"/>
        </w:rPr>
        <w:t>批次，为和顺县云山便利太行店的炒货食品及坚果制品中原味花生中检出过氧化值（以脂肪计）不合格。检验机构为河北德诺商品检测技术服务有限公司。</w:t>
      </w:r>
    </w:p>
    <w:p w14:paraId="70F4940B" w14:textId="77777777" w:rsidR="00F53454" w:rsidRDefault="00267BE3">
      <w:pPr>
        <w:pStyle w:val="a3"/>
        <w:numPr>
          <w:ilvl w:val="0"/>
          <w:numId w:val="1"/>
        </w:numPr>
        <w:spacing w:before="0" w:beforeAutospacing="0" w:after="0" w:afterAutospacing="0" w:line="400" w:lineRule="exact"/>
        <w:rPr>
          <w:rFonts w:ascii="仿宋" w:eastAsia="仿宋" w:hAnsi="仿宋"/>
          <w:color w:val="666666"/>
        </w:rPr>
      </w:pPr>
      <w:r>
        <w:rPr>
          <w:rFonts w:ascii="仿宋" w:eastAsia="仿宋" w:hAnsi="仿宋" w:hint="eastAsia"/>
          <w:color w:val="666666"/>
        </w:rPr>
        <w:t>食用农产品（鳞茎类蔬菜）</w:t>
      </w:r>
      <w:r>
        <w:rPr>
          <w:rFonts w:ascii="仿宋" w:eastAsia="仿宋" w:hAnsi="仿宋" w:hint="eastAsia"/>
          <w:color w:val="666666"/>
        </w:rPr>
        <w:t>2</w:t>
      </w:r>
      <w:r>
        <w:rPr>
          <w:rFonts w:ascii="仿宋" w:eastAsia="仿宋" w:hAnsi="仿宋" w:hint="eastAsia"/>
          <w:color w:val="666666"/>
        </w:rPr>
        <w:t>批次，为和顺县云山便利太行店、和顺县漳河海鲜农贸菜市场经销的食用农产品中韭菜中检出</w:t>
      </w:r>
      <w:proofErr w:type="gramStart"/>
      <w:r>
        <w:rPr>
          <w:rFonts w:ascii="仿宋" w:eastAsia="仿宋" w:hAnsi="仿宋" w:hint="eastAsia"/>
          <w:color w:val="666666"/>
        </w:rPr>
        <w:t>腐霉利</w:t>
      </w:r>
      <w:proofErr w:type="gramEnd"/>
      <w:r>
        <w:rPr>
          <w:rFonts w:ascii="仿宋" w:eastAsia="仿宋" w:hAnsi="仿宋" w:hint="eastAsia"/>
          <w:color w:val="666666"/>
        </w:rPr>
        <w:t>不合格。检验机</w:t>
      </w:r>
      <w:r>
        <w:rPr>
          <w:rFonts w:ascii="仿宋" w:eastAsia="仿宋" w:hAnsi="仿宋" w:hint="eastAsia"/>
          <w:color w:val="666666"/>
        </w:rPr>
        <w:t>构为河北德诺商品检测技术服务有限公司。</w:t>
      </w:r>
    </w:p>
    <w:p w14:paraId="71E05118" w14:textId="77777777" w:rsidR="00F53454" w:rsidRDefault="00267BE3">
      <w:pPr>
        <w:pStyle w:val="a3"/>
        <w:spacing w:before="0" w:beforeAutospacing="0" w:after="0" w:afterAutospacing="0" w:line="400" w:lineRule="exact"/>
        <w:ind w:firstLine="720"/>
        <w:rPr>
          <w:rFonts w:ascii="仿宋" w:eastAsia="仿宋" w:hAnsi="仿宋"/>
          <w:color w:val="666666"/>
        </w:rPr>
      </w:pPr>
      <w:r>
        <w:rPr>
          <w:rFonts w:ascii="仿宋" w:eastAsia="仿宋" w:hAnsi="仿宋" w:hint="eastAsia"/>
          <w:color w:val="666666"/>
        </w:rPr>
        <w:t>合格样品</w:t>
      </w:r>
      <w:r>
        <w:rPr>
          <w:rFonts w:ascii="仿宋" w:eastAsia="仿宋" w:hAnsi="仿宋" w:hint="eastAsia"/>
          <w:color w:val="666666"/>
        </w:rPr>
        <w:t>255</w:t>
      </w:r>
      <w:r>
        <w:rPr>
          <w:rFonts w:ascii="仿宋" w:eastAsia="仿宋" w:hAnsi="仿宋" w:hint="eastAsia"/>
          <w:color w:val="666666"/>
        </w:rPr>
        <w:t>批次，具体为：</w:t>
      </w:r>
    </w:p>
    <w:p w14:paraId="45940386"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食用农产品（畜肉）中</w:t>
      </w:r>
      <w:r>
        <w:rPr>
          <w:rFonts w:ascii="仿宋" w:eastAsia="仿宋" w:hAnsi="仿宋" w:hint="eastAsia"/>
          <w:color w:val="666666"/>
        </w:rPr>
        <w:t>4</w:t>
      </w:r>
      <w:r>
        <w:rPr>
          <w:rFonts w:ascii="仿宋" w:eastAsia="仿宋" w:hAnsi="仿宋" w:hint="eastAsia"/>
          <w:color w:val="666666"/>
        </w:rPr>
        <w:t>批次，检验项目为氯霉素</w:t>
      </w:r>
      <w:r>
        <w:rPr>
          <w:rFonts w:ascii="仿宋" w:eastAsia="仿宋" w:hAnsi="仿宋" w:hint="eastAsia"/>
          <w:color w:val="666666"/>
        </w:rPr>
        <w:t>,</w:t>
      </w:r>
      <w:r>
        <w:rPr>
          <w:rFonts w:ascii="仿宋" w:eastAsia="仿宋" w:hAnsi="仿宋" w:hint="eastAsia"/>
          <w:color w:val="666666"/>
        </w:rPr>
        <w:t>克伦特罗</w:t>
      </w:r>
      <w:r>
        <w:rPr>
          <w:rFonts w:ascii="仿宋" w:eastAsia="仿宋" w:hAnsi="仿宋" w:hint="eastAsia"/>
          <w:color w:val="666666"/>
        </w:rPr>
        <w:t>,</w:t>
      </w:r>
      <w:r>
        <w:rPr>
          <w:rFonts w:ascii="仿宋" w:eastAsia="仿宋" w:hAnsi="仿宋" w:hint="eastAsia"/>
          <w:color w:val="666666"/>
        </w:rPr>
        <w:t>沙丁胺醇</w:t>
      </w:r>
      <w:r>
        <w:rPr>
          <w:rFonts w:ascii="仿宋" w:eastAsia="仿宋" w:hAnsi="仿宋" w:hint="eastAsia"/>
          <w:color w:val="666666"/>
        </w:rPr>
        <w:t>,</w:t>
      </w:r>
      <w:r>
        <w:rPr>
          <w:rFonts w:ascii="仿宋" w:eastAsia="仿宋" w:hAnsi="仿宋" w:hint="eastAsia"/>
          <w:color w:val="666666"/>
        </w:rPr>
        <w:t>氧氟沙星</w:t>
      </w:r>
      <w:r>
        <w:rPr>
          <w:rFonts w:ascii="仿宋" w:eastAsia="仿宋" w:hAnsi="仿宋" w:hint="eastAsia"/>
          <w:color w:val="666666"/>
        </w:rPr>
        <w:t>,</w:t>
      </w:r>
      <w:proofErr w:type="gramStart"/>
      <w:r>
        <w:rPr>
          <w:rFonts w:ascii="仿宋" w:eastAsia="仿宋" w:hAnsi="仿宋" w:hint="eastAsia"/>
          <w:color w:val="666666"/>
        </w:rPr>
        <w:t>恩诺沙</w:t>
      </w:r>
      <w:proofErr w:type="gramEnd"/>
      <w:r>
        <w:rPr>
          <w:rFonts w:ascii="仿宋" w:eastAsia="仿宋" w:hAnsi="仿宋" w:hint="eastAsia"/>
          <w:color w:val="666666"/>
        </w:rPr>
        <w:t>星（以</w:t>
      </w:r>
      <w:proofErr w:type="gramStart"/>
      <w:r>
        <w:rPr>
          <w:rFonts w:ascii="仿宋" w:eastAsia="仿宋" w:hAnsi="仿宋" w:hint="eastAsia"/>
          <w:color w:val="666666"/>
        </w:rPr>
        <w:t>恩诺沙</w:t>
      </w:r>
      <w:proofErr w:type="gramEnd"/>
      <w:r>
        <w:rPr>
          <w:rFonts w:ascii="仿宋" w:eastAsia="仿宋" w:hAnsi="仿宋" w:hint="eastAsia"/>
          <w:color w:val="666666"/>
        </w:rPr>
        <w:t>星和环丙沙星之和计）等</w:t>
      </w:r>
      <w:r>
        <w:rPr>
          <w:rFonts w:ascii="仿宋" w:eastAsia="仿宋" w:hAnsi="仿宋" w:hint="eastAsia"/>
          <w:color w:val="666666"/>
        </w:rPr>
        <w:t>5</w:t>
      </w:r>
      <w:r>
        <w:rPr>
          <w:rFonts w:ascii="仿宋" w:eastAsia="仿宋" w:hAnsi="仿宋" w:hint="eastAsia"/>
          <w:color w:val="666666"/>
        </w:rPr>
        <w:t>项指标。</w:t>
      </w:r>
    </w:p>
    <w:p w14:paraId="5A58049E"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食用农产品（豆类蔬菜）中</w:t>
      </w:r>
      <w:r>
        <w:rPr>
          <w:rFonts w:ascii="仿宋" w:eastAsia="仿宋" w:hAnsi="仿宋" w:hint="eastAsia"/>
          <w:color w:val="666666"/>
        </w:rPr>
        <w:t>1</w:t>
      </w:r>
      <w:r>
        <w:rPr>
          <w:rFonts w:ascii="仿宋" w:eastAsia="仿宋" w:hAnsi="仿宋" w:hint="eastAsia"/>
          <w:color w:val="666666"/>
        </w:rPr>
        <w:t>批次，检验项目为甲胺磷</w:t>
      </w:r>
      <w:r>
        <w:rPr>
          <w:rFonts w:ascii="仿宋" w:eastAsia="仿宋" w:hAnsi="仿宋" w:hint="eastAsia"/>
          <w:color w:val="666666"/>
        </w:rPr>
        <w:t>,</w:t>
      </w:r>
      <w:r>
        <w:rPr>
          <w:rFonts w:ascii="仿宋" w:eastAsia="仿宋" w:hAnsi="仿宋" w:hint="eastAsia"/>
          <w:color w:val="666666"/>
        </w:rPr>
        <w:t>敌敌畏</w:t>
      </w:r>
      <w:r>
        <w:rPr>
          <w:rFonts w:ascii="仿宋" w:eastAsia="仿宋" w:hAnsi="仿宋" w:hint="eastAsia"/>
          <w:color w:val="666666"/>
        </w:rPr>
        <w:t>,</w:t>
      </w:r>
      <w:r>
        <w:rPr>
          <w:rFonts w:ascii="仿宋" w:eastAsia="仿宋" w:hAnsi="仿宋" w:hint="eastAsia"/>
          <w:color w:val="666666"/>
        </w:rPr>
        <w:t>氧乐果等</w:t>
      </w:r>
      <w:r>
        <w:rPr>
          <w:rFonts w:ascii="仿宋" w:eastAsia="仿宋" w:hAnsi="仿宋" w:hint="eastAsia"/>
          <w:color w:val="666666"/>
        </w:rPr>
        <w:t>3</w:t>
      </w:r>
      <w:r>
        <w:rPr>
          <w:rFonts w:ascii="仿宋" w:eastAsia="仿宋" w:hAnsi="仿宋" w:hint="eastAsia"/>
          <w:color w:val="666666"/>
        </w:rPr>
        <w:t>项指标。</w:t>
      </w:r>
    </w:p>
    <w:p w14:paraId="7DB61289"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食用农产品（豆芽）中</w:t>
      </w:r>
      <w:r>
        <w:rPr>
          <w:rFonts w:ascii="仿宋" w:eastAsia="仿宋" w:hAnsi="仿宋" w:hint="eastAsia"/>
          <w:color w:val="666666"/>
        </w:rPr>
        <w:t>4</w:t>
      </w:r>
      <w:r>
        <w:rPr>
          <w:rFonts w:ascii="仿宋" w:eastAsia="仿宋" w:hAnsi="仿宋" w:hint="eastAsia"/>
          <w:color w:val="666666"/>
        </w:rPr>
        <w:t>批次，检验项目为铅（以</w:t>
      </w:r>
      <w:r>
        <w:rPr>
          <w:rFonts w:ascii="仿宋" w:eastAsia="仿宋" w:hAnsi="仿宋" w:hint="eastAsia"/>
          <w:color w:val="666666"/>
        </w:rPr>
        <w:t>Pb</w:t>
      </w:r>
      <w:r>
        <w:rPr>
          <w:rFonts w:ascii="仿宋" w:eastAsia="仿宋" w:hAnsi="仿宋" w:hint="eastAsia"/>
          <w:color w:val="666666"/>
        </w:rPr>
        <w:t>计）</w:t>
      </w:r>
      <w:r>
        <w:rPr>
          <w:rFonts w:ascii="仿宋" w:eastAsia="仿宋" w:hAnsi="仿宋" w:hint="eastAsia"/>
          <w:color w:val="666666"/>
        </w:rPr>
        <w:t>,</w:t>
      </w:r>
      <w:r>
        <w:rPr>
          <w:rFonts w:ascii="仿宋" w:eastAsia="仿宋" w:hAnsi="仿宋" w:hint="eastAsia"/>
          <w:color w:val="666666"/>
        </w:rPr>
        <w:t>镉（以</w:t>
      </w:r>
      <w:r>
        <w:rPr>
          <w:rFonts w:ascii="仿宋" w:eastAsia="仿宋" w:hAnsi="仿宋" w:hint="eastAsia"/>
          <w:color w:val="666666"/>
        </w:rPr>
        <w:t>Cd</w:t>
      </w:r>
      <w:r>
        <w:rPr>
          <w:rFonts w:ascii="仿宋" w:eastAsia="仿宋" w:hAnsi="仿宋" w:hint="eastAsia"/>
          <w:color w:val="666666"/>
        </w:rPr>
        <w:t>计）</w:t>
      </w:r>
      <w:r>
        <w:rPr>
          <w:rFonts w:ascii="仿宋" w:eastAsia="仿宋" w:hAnsi="仿宋" w:hint="eastAsia"/>
          <w:color w:val="666666"/>
        </w:rPr>
        <w:t>,</w:t>
      </w:r>
      <w:r>
        <w:rPr>
          <w:rFonts w:ascii="仿宋" w:eastAsia="仿宋" w:hAnsi="仿宋" w:hint="eastAsia"/>
          <w:color w:val="666666"/>
        </w:rPr>
        <w:t>亚硫酸盐</w:t>
      </w:r>
      <w:r>
        <w:rPr>
          <w:rFonts w:ascii="仿宋" w:eastAsia="仿宋" w:hAnsi="仿宋" w:hint="eastAsia"/>
          <w:color w:val="666666"/>
        </w:rPr>
        <w:t>(</w:t>
      </w:r>
      <w:r>
        <w:rPr>
          <w:rFonts w:ascii="仿宋" w:eastAsia="仿宋" w:hAnsi="仿宋" w:hint="eastAsia"/>
          <w:color w:val="666666"/>
        </w:rPr>
        <w:t>以</w:t>
      </w:r>
      <w:r>
        <w:rPr>
          <w:rFonts w:ascii="仿宋" w:eastAsia="仿宋" w:hAnsi="仿宋" w:hint="eastAsia"/>
          <w:color w:val="666666"/>
        </w:rPr>
        <w:t>SO&lt;sub&gt;2&lt;/sub&gt;</w:t>
      </w:r>
      <w:r>
        <w:rPr>
          <w:rFonts w:ascii="仿宋" w:eastAsia="仿宋" w:hAnsi="仿宋" w:hint="eastAsia"/>
          <w:color w:val="666666"/>
        </w:rPr>
        <w:t>计</w:t>
      </w:r>
      <w:r>
        <w:rPr>
          <w:rFonts w:ascii="仿宋" w:eastAsia="仿宋" w:hAnsi="仿宋" w:hint="eastAsia"/>
          <w:color w:val="666666"/>
        </w:rPr>
        <w:t>),6-</w:t>
      </w:r>
      <w:r>
        <w:rPr>
          <w:rFonts w:ascii="仿宋" w:eastAsia="仿宋" w:hAnsi="仿宋" w:hint="eastAsia"/>
          <w:color w:val="666666"/>
        </w:rPr>
        <w:t>苄基腺嘌呤（</w:t>
      </w:r>
      <w:r>
        <w:rPr>
          <w:rFonts w:ascii="仿宋" w:eastAsia="仿宋" w:hAnsi="仿宋" w:hint="eastAsia"/>
          <w:color w:val="666666"/>
        </w:rPr>
        <w:t>6-BA</w:t>
      </w:r>
      <w:r>
        <w:rPr>
          <w:rFonts w:ascii="仿宋" w:eastAsia="仿宋" w:hAnsi="仿宋" w:hint="eastAsia"/>
          <w:color w:val="666666"/>
        </w:rPr>
        <w:t>）</w:t>
      </w:r>
      <w:r>
        <w:rPr>
          <w:rFonts w:ascii="仿宋" w:eastAsia="仿宋" w:hAnsi="仿宋" w:hint="eastAsia"/>
          <w:color w:val="666666"/>
        </w:rPr>
        <w:t>,4-</w:t>
      </w:r>
      <w:r>
        <w:rPr>
          <w:rFonts w:ascii="仿宋" w:eastAsia="仿宋" w:hAnsi="仿宋" w:hint="eastAsia"/>
          <w:color w:val="666666"/>
        </w:rPr>
        <w:t>氯苯氧乙酸钠（以</w:t>
      </w:r>
      <w:r>
        <w:rPr>
          <w:rFonts w:ascii="仿宋" w:eastAsia="仿宋" w:hAnsi="仿宋" w:hint="eastAsia"/>
          <w:color w:val="666666"/>
        </w:rPr>
        <w:t>4-</w:t>
      </w:r>
      <w:r>
        <w:rPr>
          <w:rFonts w:ascii="仿宋" w:eastAsia="仿宋" w:hAnsi="仿宋" w:hint="eastAsia"/>
          <w:color w:val="666666"/>
        </w:rPr>
        <w:t>氯苯氧乙酸计）等</w:t>
      </w:r>
      <w:r>
        <w:rPr>
          <w:rFonts w:ascii="仿宋" w:eastAsia="仿宋" w:hAnsi="仿宋" w:hint="eastAsia"/>
          <w:color w:val="666666"/>
        </w:rPr>
        <w:t>5</w:t>
      </w:r>
      <w:r>
        <w:rPr>
          <w:rFonts w:ascii="仿宋" w:eastAsia="仿宋" w:hAnsi="仿宋" w:hint="eastAsia"/>
          <w:color w:val="666666"/>
        </w:rPr>
        <w:t>项指标。</w:t>
      </w:r>
    </w:p>
    <w:p w14:paraId="4CF21C9C"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食用农产品（柑橘类水果）中</w:t>
      </w:r>
      <w:r>
        <w:rPr>
          <w:rFonts w:ascii="仿宋" w:eastAsia="仿宋" w:hAnsi="仿宋" w:hint="eastAsia"/>
          <w:color w:val="666666"/>
        </w:rPr>
        <w:t>4</w:t>
      </w:r>
      <w:r>
        <w:rPr>
          <w:rFonts w:ascii="仿宋" w:eastAsia="仿宋" w:hAnsi="仿宋" w:hint="eastAsia"/>
          <w:color w:val="666666"/>
        </w:rPr>
        <w:t>批次，检验项</w:t>
      </w:r>
      <w:r>
        <w:rPr>
          <w:rFonts w:ascii="仿宋" w:eastAsia="仿宋" w:hAnsi="仿宋" w:hint="eastAsia"/>
          <w:color w:val="666666"/>
        </w:rPr>
        <w:t>目为多菌灵</w:t>
      </w:r>
      <w:r>
        <w:rPr>
          <w:rFonts w:ascii="仿宋" w:eastAsia="仿宋" w:hAnsi="仿宋" w:hint="eastAsia"/>
          <w:color w:val="666666"/>
        </w:rPr>
        <w:t>,</w:t>
      </w:r>
      <w:r>
        <w:rPr>
          <w:rFonts w:ascii="仿宋" w:eastAsia="仿宋" w:hAnsi="仿宋" w:hint="eastAsia"/>
          <w:color w:val="666666"/>
        </w:rPr>
        <w:t>水胺硫磷</w:t>
      </w:r>
      <w:r>
        <w:rPr>
          <w:rFonts w:ascii="仿宋" w:eastAsia="仿宋" w:hAnsi="仿宋" w:hint="eastAsia"/>
          <w:color w:val="666666"/>
        </w:rPr>
        <w:t>,</w:t>
      </w:r>
      <w:proofErr w:type="gramStart"/>
      <w:r>
        <w:rPr>
          <w:rFonts w:ascii="仿宋" w:eastAsia="仿宋" w:hAnsi="仿宋" w:hint="eastAsia"/>
          <w:color w:val="666666"/>
        </w:rPr>
        <w:t>克百威</w:t>
      </w:r>
      <w:proofErr w:type="gramEnd"/>
      <w:r>
        <w:rPr>
          <w:rFonts w:ascii="仿宋" w:eastAsia="仿宋" w:hAnsi="仿宋" w:hint="eastAsia"/>
          <w:color w:val="666666"/>
        </w:rPr>
        <w:t>,</w:t>
      </w:r>
      <w:r>
        <w:rPr>
          <w:rFonts w:ascii="仿宋" w:eastAsia="仿宋" w:hAnsi="仿宋" w:hint="eastAsia"/>
          <w:color w:val="666666"/>
        </w:rPr>
        <w:t>氧乐果</w:t>
      </w:r>
      <w:r>
        <w:rPr>
          <w:rFonts w:ascii="仿宋" w:eastAsia="仿宋" w:hAnsi="仿宋" w:hint="eastAsia"/>
          <w:color w:val="666666"/>
        </w:rPr>
        <w:t>,</w:t>
      </w:r>
      <w:r>
        <w:rPr>
          <w:rFonts w:ascii="仿宋" w:eastAsia="仿宋" w:hAnsi="仿宋" w:hint="eastAsia"/>
          <w:color w:val="666666"/>
        </w:rPr>
        <w:t>丙溴磷</w:t>
      </w:r>
      <w:r>
        <w:rPr>
          <w:rFonts w:ascii="仿宋" w:eastAsia="仿宋" w:hAnsi="仿宋" w:hint="eastAsia"/>
          <w:color w:val="666666"/>
        </w:rPr>
        <w:t>,</w:t>
      </w:r>
      <w:r>
        <w:rPr>
          <w:rFonts w:ascii="仿宋" w:eastAsia="仿宋" w:hAnsi="仿宋" w:hint="eastAsia"/>
          <w:color w:val="666666"/>
        </w:rPr>
        <w:t>三唑磷等</w:t>
      </w:r>
      <w:r>
        <w:rPr>
          <w:rFonts w:ascii="仿宋" w:eastAsia="仿宋" w:hAnsi="仿宋" w:hint="eastAsia"/>
          <w:color w:val="666666"/>
        </w:rPr>
        <w:t>6</w:t>
      </w:r>
      <w:r>
        <w:rPr>
          <w:rFonts w:ascii="仿宋" w:eastAsia="仿宋" w:hAnsi="仿宋" w:hint="eastAsia"/>
          <w:color w:val="666666"/>
        </w:rPr>
        <w:t>项指标。</w:t>
      </w:r>
    </w:p>
    <w:p w14:paraId="7F407CD6"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食用农产品（根茎类和薯芋类蔬菜）中</w:t>
      </w:r>
      <w:r>
        <w:rPr>
          <w:rFonts w:ascii="仿宋" w:eastAsia="仿宋" w:hAnsi="仿宋" w:hint="eastAsia"/>
          <w:color w:val="666666"/>
        </w:rPr>
        <w:t>1</w:t>
      </w:r>
      <w:r>
        <w:rPr>
          <w:rFonts w:ascii="仿宋" w:eastAsia="仿宋" w:hAnsi="仿宋" w:hint="eastAsia"/>
          <w:color w:val="666666"/>
        </w:rPr>
        <w:t>批次，检验项目为水</w:t>
      </w:r>
      <w:proofErr w:type="gramStart"/>
      <w:r>
        <w:rPr>
          <w:rFonts w:ascii="仿宋" w:eastAsia="仿宋" w:hAnsi="仿宋" w:hint="eastAsia"/>
          <w:color w:val="666666"/>
        </w:rPr>
        <w:t>胺</w:t>
      </w:r>
      <w:proofErr w:type="gramEnd"/>
      <w:r>
        <w:rPr>
          <w:rFonts w:ascii="仿宋" w:eastAsia="仿宋" w:hAnsi="仿宋" w:hint="eastAsia"/>
          <w:color w:val="666666"/>
        </w:rPr>
        <w:t>硫磷</w:t>
      </w:r>
      <w:r>
        <w:rPr>
          <w:rFonts w:ascii="仿宋" w:eastAsia="仿宋" w:hAnsi="仿宋" w:hint="eastAsia"/>
          <w:color w:val="666666"/>
        </w:rPr>
        <w:t>,</w:t>
      </w:r>
      <w:r>
        <w:rPr>
          <w:rFonts w:ascii="仿宋" w:eastAsia="仿宋" w:hAnsi="仿宋" w:hint="eastAsia"/>
          <w:color w:val="666666"/>
        </w:rPr>
        <w:t>氟虫</w:t>
      </w:r>
      <w:proofErr w:type="gramStart"/>
      <w:r>
        <w:rPr>
          <w:rFonts w:ascii="仿宋" w:eastAsia="仿宋" w:hAnsi="仿宋" w:hint="eastAsia"/>
          <w:color w:val="666666"/>
        </w:rPr>
        <w:t>腈</w:t>
      </w:r>
      <w:proofErr w:type="gramEnd"/>
      <w:r>
        <w:rPr>
          <w:rFonts w:ascii="仿宋" w:eastAsia="仿宋" w:hAnsi="仿宋" w:hint="eastAsia"/>
          <w:color w:val="666666"/>
        </w:rPr>
        <w:t>,</w:t>
      </w:r>
      <w:proofErr w:type="gramStart"/>
      <w:r>
        <w:rPr>
          <w:rFonts w:ascii="仿宋" w:eastAsia="仿宋" w:hAnsi="仿宋" w:hint="eastAsia"/>
          <w:color w:val="666666"/>
        </w:rPr>
        <w:t>克百威</w:t>
      </w:r>
      <w:proofErr w:type="gramEnd"/>
      <w:r>
        <w:rPr>
          <w:rFonts w:ascii="仿宋" w:eastAsia="仿宋" w:hAnsi="仿宋" w:hint="eastAsia"/>
          <w:color w:val="666666"/>
        </w:rPr>
        <w:t>,</w:t>
      </w:r>
      <w:r>
        <w:rPr>
          <w:rFonts w:ascii="仿宋" w:eastAsia="仿宋" w:hAnsi="仿宋" w:hint="eastAsia"/>
          <w:color w:val="666666"/>
        </w:rPr>
        <w:t>氧乐果等</w:t>
      </w:r>
      <w:r>
        <w:rPr>
          <w:rFonts w:ascii="仿宋" w:eastAsia="仿宋" w:hAnsi="仿宋" w:hint="eastAsia"/>
          <w:color w:val="666666"/>
        </w:rPr>
        <w:t>4</w:t>
      </w:r>
      <w:r>
        <w:rPr>
          <w:rFonts w:ascii="仿宋" w:eastAsia="仿宋" w:hAnsi="仿宋" w:hint="eastAsia"/>
          <w:color w:val="666666"/>
        </w:rPr>
        <w:t>项指标。</w:t>
      </w:r>
    </w:p>
    <w:p w14:paraId="68021AB8"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食用农产品（瓜类蔬菜）中</w:t>
      </w:r>
      <w:r>
        <w:rPr>
          <w:rFonts w:ascii="仿宋" w:eastAsia="仿宋" w:hAnsi="仿宋" w:hint="eastAsia"/>
          <w:color w:val="666666"/>
        </w:rPr>
        <w:t>3</w:t>
      </w:r>
      <w:r>
        <w:rPr>
          <w:rFonts w:ascii="仿宋" w:eastAsia="仿宋" w:hAnsi="仿宋" w:hint="eastAsia"/>
          <w:color w:val="666666"/>
        </w:rPr>
        <w:t>批次，检验项目为水</w:t>
      </w:r>
      <w:proofErr w:type="gramStart"/>
      <w:r>
        <w:rPr>
          <w:rFonts w:ascii="仿宋" w:eastAsia="仿宋" w:hAnsi="仿宋" w:hint="eastAsia"/>
          <w:color w:val="666666"/>
        </w:rPr>
        <w:t>胺</w:t>
      </w:r>
      <w:proofErr w:type="gramEnd"/>
      <w:r>
        <w:rPr>
          <w:rFonts w:ascii="仿宋" w:eastAsia="仿宋" w:hAnsi="仿宋" w:hint="eastAsia"/>
          <w:color w:val="666666"/>
        </w:rPr>
        <w:t>硫磷</w:t>
      </w:r>
      <w:r>
        <w:rPr>
          <w:rFonts w:ascii="仿宋" w:eastAsia="仿宋" w:hAnsi="仿宋" w:hint="eastAsia"/>
          <w:color w:val="666666"/>
        </w:rPr>
        <w:t>,</w:t>
      </w:r>
      <w:r>
        <w:rPr>
          <w:rFonts w:ascii="仿宋" w:eastAsia="仿宋" w:hAnsi="仿宋" w:hint="eastAsia"/>
          <w:color w:val="666666"/>
        </w:rPr>
        <w:t>甲胺磷</w:t>
      </w:r>
      <w:r>
        <w:rPr>
          <w:rFonts w:ascii="仿宋" w:eastAsia="仿宋" w:hAnsi="仿宋" w:hint="eastAsia"/>
          <w:color w:val="666666"/>
        </w:rPr>
        <w:t>,</w:t>
      </w:r>
      <w:r>
        <w:rPr>
          <w:rFonts w:ascii="仿宋" w:eastAsia="仿宋" w:hAnsi="仿宋" w:hint="eastAsia"/>
          <w:color w:val="666666"/>
        </w:rPr>
        <w:t>氟虫</w:t>
      </w:r>
      <w:proofErr w:type="gramStart"/>
      <w:r>
        <w:rPr>
          <w:rFonts w:ascii="仿宋" w:eastAsia="仿宋" w:hAnsi="仿宋" w:hint="eastAsia"/>
          <w:color w:val="666666"/>
        </w:rPr>
        <w:t>腈</w:t>
      </w:r>
      <w:proofErr w:type="gramEnd"/>
      <w:r>
        <w:rPr>
          <w:rFonts w:ascii="仿宋" w:eastAsia="仿宋" w:hAnsi="仿宋" w:hint="eastAsia"/>
          <w:color w:val="666666"/>
        </w:rPr>
        <w:t>,</w:t>
      </w:r>
      <w:r>
        <w:rPr>
          <w:rFonts w:ascii="仿宋" w:eastAsia="仿宋" w:hAnsi="仿宋" w:hint="eastAsia"/>
          <w:color w:val="666666"/>
        </w:rPr>
        <w:t>多菌灵</w:t>
      </w:r>
      <w:r>
        <w:rPr>
          <w:rFonts w:ascii="仿宋" w:eastAsia="仿宋" w:hAnsi="仿宋" w:hint="eastAsia"/>
          <w:color w:val="666666"/>
        </w:rPr>
        <w:t>,</w:t>
      </w:r>
      <w:proofErr w:type="gramStart"/>
      <w:r>
        <w:rPr>
          <w:rFonts w:ascii="仿宋" w:eastAsia="仿宋" w:hAnsi="仿宋" w:hint="eastAsia"/>
          <w:color w:val="666666"/>
        </w:rPr>
        <w:t>克百威</w:t>
      </w:r>
      <w:proofErr w:type="gramEnd"/>
      <w:r>
        <w:rPr>
          <w:rFonts w:ascii="仿宋" w:eastAsia="仿宋" w:hAnsi="仿宋" w:hint="eastAsia"/>
          <w:color w:val="666666"/>
        </w:rPr>
        <w:t>,</w:t>
      </w:r>
      <w:r>
        <w:rPr>
          <w:rFonts w:ascii="仿宋" w:eastAsia="仿宋" w:hAnsi="仿宋" w:hint="eastAsia"/>
          <w:color w:val="666666"/>
        </w:rPr>
        <w:t>氧乐果等</w:t>
      </w:r>
      <w:r>
        <w:rPr>
          <w:rFonts w:ascii="仿宋" w:eastAsia="仿宋" w:hAnsi="仿宋" w:hint="eastAsia"/>
          <w:color w:val="666666"/>
        </w:rPr>
        <w:t>6</w:t>
      </w:r>
      <w:r>
        <w:rPr>
          <w:rFonts w:ascii="仿宋" w:eastAsia="仿宋" w:hAnsi="仿宋" w:hint="eastAsia"/>
          <w:color w:val="666666"/>
        </w:rPr>
        <w:t>项指标。</w:t>
      </w:r>
    </w:p>
    <w:p w14:paraId="33C80426"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食用农产品（海水产品）中</w:t>
      </w:r>
      <w:r>
        <w:rPr>
          <w:rFonts w:ascii="仿宋" w:eastAsia="仿宋" w:hAnsi="仿宋" w:hint="eastAsia"/>
          <w:color w:val="666666"/>
        </w:rPr>
        <w:t>3</w:t>
      </w:r>
      <w:r>
        <w:rPr>
          <w:rFonts w:ascii="仿宋" w:eastAsia="仿宋" w:hAnsi="仿宋" w:hint="eastAsia"/>
          <w:color w:val="666666"/>
        </w:rPr>
        <w:t>批次，检验项目为</w:t>
      </w:r>
      <w:proofErr w:type="gramStart"/>
      <w:r>
        <w:rPr>
          <w:rFonts w:ascii="仿宋" w:eastAsia="仿宋" w:hAnsi="仿宋" w:hint="eastAsia"/>
          <w:color w:val="666666"/>
        </w:rPr>
        <w:t>恩诺沙</w:t>
      </w:r>
      <w:proofErr w:type="gramEnd"/>
      <w:r>
        <w:rPr>
          <w:rFonts w:ascii="仿宋" w:eastAsia="仿宋" w:hAnsi="仿宋" w:hint="eastAsia"/>
          <w:color w:val="666666"/>
        </w:rPr>
        <w:t>星（以</w:t>
      </w:r>
      <w:proofErr w:type="gramStart"/>
      <w:r>
        <w:rPr>
          <w:rFonts w:ascii="仿宋" w:eastAsia="仿宋" w:hAnsi="仿宋" w:hint="eastAsia"/>
          <w:color w:val="666666"/>
        </w:rPr>
        <w:t>恩诺沙</w:t>
      </w:r>
      <w:proofErr w:type="gramEnd"/>
      <w:r>
        <w:rPr>
          <w:rFonts w:ascii="仿宋" w:eastAsia="仿宋" w:hAnsi="仿宋" w:hint="eastAsia"/>
          <w:color w:val="666666"/>
        </w:rPr>
        <w:t>星与环丙沙星之和计）</w:t>
      </w:r>
      <w:r>
        <w:rPr>
          <w:rFonts w:ascii="仿宋" w:eastAsia="仿宋" w:hAnsi="仿宋" w:hint="eastAsia"/>
          <w:color w:val="666666"/>
        </w:rPr>
        <w:t>,</w:t>
      </w:r>
      <w:r>
        <w:rPr>
          <w:rFonts w:ascii="仿宋" w:eastAsia="仿宋" w:hAnsi="仿宋" w:hint="eastAsia"/>
          <w:color w:val="666666"/>
        </w:rPr>
        <w:t>氧氟沙星</w:t>
      </w:r>
      <w:r>
        <w:rPr>
          <w:rFonts w:ascii="仿宋" w:eastAsia="仿宋" w:hAnsi="仿宋" w:hint="eastAsia"/>
          <w:color w:val="666666"/>
        </w:rPr>
        <w:t>,</w:t>
      </w:r>
      <w:r>
        <w:rPr>
          <w:rFonts w:ascii="仿宋" w:eastAsia="仿宋" w:hAnsi="仿宋" w:hint="eastAsia"/>
          <w:color w:val="666666"/>
        </w:rPr>
        <w:t>甲硝唑</w:t>
      </w:r>
      <w:r>
        <w:rPr>
          <w:rFonts w:ascii="仿宋" w:eastAsia="仿宋" w:hAnsi="仿宋" w:hint="eastAsia"/>
          <w:color w:val="666666"/>
        </w:rPr>
        <w:t>,</w:t>
      </w:r>
      <w:r>
        <w:rPr>
          <w:rFonts w:ascii="仿宋" w:eastAsia="仿宋" w:hAnsi="仿宋" w:hint="eastAsia"/>
          <w:color w:val="666666"/>
        </w:rPr>
        <w:t>呋喃</w:t>
      </w:r>
      <w:proofErr w:type="gramStart"/>
      <w:r>
        <w:rPr>
          <w:rFonts w:ascii="仿宋" w:eastAsia="仿宋" w:hAnsi="仿宋" w:hint="eastAsia"/>
          <w:color w:val="666666"/>
        </w:rPr>
        <w:t>唑</w:t>
      </w:r>
      <w:proofErr w:type="gramEnd"/>
      <w:r>
        <w:rPr>
          <w:rFonts w:ascii="仿宋" w:eastAsia="仿宋" w:hAnsi="仿宋" w:hint="eastAsia"/>
          <w:color w:val="666666"/>
        </w:rPr>
        <w:t>酮代谢物（</w:t>
      </w:r>
      <w:r>
        <w:rPr>
          <w:rFonts w:ascii="仿宋" w:eastAsia="仿宋" w:hAnsi="仿宋" w:hint="eastAsia"/>
          <w:color w:val="666666"/>
        </w:rPr>
        <w:t>AOZ</w:t>
      </w:r>
      <w:r>
        <w:rPr>
          <w:rFonts w:ascii="仿宋" w:eastAsia="仿宋" w:hAnsi="仿宋" w:hint="eastAsia"/>
          <w:color w:val="666666"/>
        </w:rPr>
        <w:t>）等</w:t>
      </w:r>
      <w:r>
        <w:rPr>
          <w:rFonts w:ascii="仿宋" w:eastAsia="仿宋" w:hAnsi="仿宋" w:hint="eastAsia"/>
          <w:color w:val="666666"/>
        </w:rPr>
        <w:t>4</w:t>
      </w:r>
      <w:r>
        <w:rPr>
          <w:rFonts w:ascii="仿宋" w:eastAsia="仿宋" w:hAnsi="仿宋" w:hint="eastAsia"/>
          <w:color w:val="666666"/>
        </w:rPr>
        <w:t>项指标。</w:t>
      </w:r>
    </w:p>
    <w:p w14:paraId="1B53F096"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lastRenderedPageBreak/>
        <w:t>食用农产品（鳞茎类蔬菜）中</w:t>
      </w:r>
      <w:r>
        <w:rPr>
          <w:rFonts w:ascii="仿宋" w:eastAsia="仿宋" w:hAnsi="仿宋" w:hint="eastAsia"/>
          <w:color w:val="666666"/>
        </w:rPr>
        <w:t>4</w:t>
      </w:r>
      <w:r>
        <w:rPr>
          <w:rFonts w:ascii="仿宋" w:eastAsia="仿宋" w:hAnsi="仿宋" w:hint="eastAsia"/>
          <w:color w:val="666666"/>
        </w:rPr>
        <w:t>批次，检验项目为铅（以</w:t>
      </w:r>
      <w:r>
        <w:rPr>
          <w:rFonts w:ascii="仿宋" w:eastAsia="仿宋" w:hAnsi="仿宋" w:hint="eastAsia"/>
          <w:color w:val="666666"/>
        </w:rPr>
        <w:t>Pb</w:t>
      </w:r>
      <w:r>
        <w:rPr>
          <w:rFonts w:ascii="仿宋" w:eastAsia="仿宋" w:hAnsi="仿宋" w:hint="eastAsia"/>
          <w:color w:val="666666"/>
        </w:rPr>
        <w:t>计）</w:t>
      </w:r>
      <w:r>
        <w:rPr>
          <w:rFonts w:ascii="仿宋" w:eastAsia="仿宋" w:hAnsi="仿宋" w:hint="eastAsia"/>
          <w:color w:val="666666"/>
        </w:rPr>
        <w:t>,</w:t>
      </w:r>
      <w:r>
        <w:rPr>
          <w:rFonts w:ascii="仿宋" w:eastAsia="仿宋" w:hAnsi="仿宋" w:hint="eastAsia"/>
          <w:color w:val="666666"/>
        </w:rPr>
        <w:t>甲拌磷</w:t>
      </w:r>
      <w:r>
        <w:rPr>
          <w:rFonts w:ascii="仿宋" w:eastAsia="仿宋" w:hAnsi="仿宋" w:hint="eastAsia"/>
          <w:color w:val="666666"/>
        </w:rPr>
        <w:t>,</w:t>
      </w:r>
      <w:r>
        <w:rPr>
          <w:rFonts w:ascii="仿宋" w:eastAsia="仿宋" w:hAnsi="仿宋" w:hint="eastAsia"/>
          <w:color w:val="666666"/>
        </w:rPr>
        <w:t>毒死</w:t>
      </w:r>
      <w:proofErr w:type="gramStart"/>
      <w:r>
        <w:rPr>
          <w:rFonts w:ascii="仿宋" w:eastAsia="仿宋" w:hAnsi="仿宋" w:hint="eastAsia"/>
          <w:color w:val="666666"/>
        </w:rPr>
        <w:t>蜱</w:t>
      </w:r>
      <w:proofErr w:type="gramEnd"/>
      <w:r>
        <w:rPr>
          <w:rFonts w:ascii="仿宋" w:eastAsia="仿宋" w:hAnsi="仿宋" w:hint="eastAsia"/>
          <w:color w:val="666666"/>
        </w:rPr>
        <w:t>,</w:t>
      </w:r>
      <w:r>
        <w:rPr>
          <w:rFonts w:ascii="仿宋" w:eastAsia="仿宋" w:hAnsi="仿宋" w:hint="eastAsia"/>
          <w:color w:val="666666"/>
        </w:rPr>
        <w:t>敌敌畏</w:t>
      </w:r>
      <w:r>
        <w:rPr>
          <w:rFonts w:ascii="仿宋" w:eastAsia="仿宋" w:hAnsi="仿宋" w:hint="eastAsia"/>
          <w:color w:val="666666"/>
        </w:rPr>
        <w:t>,</w:t>
      </w:r>
      <w:proofErr w:type="gramStart"/>
      <w:r>
        <w:rPr>
          <w:rFonts w:ascii="仿宋" w:eastAsia="仿宋" w:hAnsi="仿宋" w:hint="eastAsia"/>
          <w:color w:val="666666"/>
        </w:rPr>
        <w:t>腐霉利</w:t>
      </w:r>
      <w:r>
        <w:rPr>
          <w:rFonts w:ascii="仿宋" w:eastAsia="仿宋" w:hAnsi="仿宋" w:hint="eastAsia"/>
          <w:color w:val="666666"/>
        </w:rPr>
        <w:t>,</w:t>
      </w:r>
      <w:r>
        <w:rPr>
          <w:rFonts w:ascii="仿宋" w:eastAsia="仿宋" w:hAnsi="仿宋" w:hint="eastAsia"/>
          <w:color w:val="666666"/>
        </w:rPr>
        <w:t>克百</w:t>
      </w:r>
      <w:proofErr w:type="gramEnd"/>
      <w:r>
        <w:rPr>
          <w:rFonts w:ascii="仿宋" w:eastAsia="仿宋" w:hAnsi="仿宋" w:hint="eastAsia"/>
          <w:color w:val="666666"/>
        </w:rPr>
        <w:t>威</w:t>
      </w:r>
      <w:r>
        <w:rPr>
          <w:rFonts w:ascii="仿宋" w:eastAsia="仿宋" w:hAnsi="仿宋" w:hint="eastAsia"/>
          <w:color w:val="666666"/>
        </w:rPr>
        <w:t>,</w:t>
      </w:r>
      <w:r>
        <w:rPr>
          <w:rFonts w:ascii="仿宋" w:eastAsia="仿宋" w:hAnsi="仿宋" w:hint="eastAsia"/>
          <w:color w:val="666666"/>
        </w:rPr>
        <w:t>氧乐果</w:t>
      </w:r>
      <w:r>
        <w:rPr>
          <w:rFonts w:ascii="仿宋" w:eastAsia="仿宋" w:hAnsi="仿宋" w:hint="eastAsia"/>
          <w:color w:val="666666"/>
        </w:rPr>
        <w:t>等</w:t>
      </w:r>
      <w:r>
        <w:rPr>
          <w:rFonts w:ascii="仿宋" w:eastAsia="仿宋" w:hAnsi="仿宋" w:hint="eastAsia"/>
          <w:color w:val="666666"/>
        </w:rPr>
        <w:t>7</w:t>
      </w:r>
      <w:r>
        <w:rPr>
          <w:rFonts w:ascii="仿宋" w:eastAsia="仿宋" w:hAnsi="仿宋" w:hint="eastAsia"/>
          <w:color w:val="666666"/>
        </w:rPr>
        <w:t>项指标。</w:t>
      </w:r>
    </w:p>
    <w:p w14:paraId="7E41689B"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食用农产品（茄果类蔬菜）中</w:t>
      </w:r>
      <w:r>
        <w:rPr>
          <w:rFonts w:ascii="仿宋" w:eastAsia="仿宋" w:hAnsi="仿宋" w:hint="eastAsia"/>
          <w:color w:val="666666"/>
        </w:rPr>
        <w:t>3</w:t>
      </w:r>
      <w:r>
        <w:rPr>
          <w:rFonts w:ascii="仿宋" w:eastAsia="仿宋" w:hAnsi="仿宋" w:hint="eastAsia"/>
          <w:color w:val="666666"/>
        </w:rPr>
        <w:t>批次，检验项目为敌敌畏</w:t>
      </w:r>
      <w:r>
        <w:rPr>
          <w:rFonts w:ascii="仿宋" w:eastAsia="仿宋" w:hAnsi="仿宋" w:hint="eastAsia"/>
          <w:color w:val="666666"/>
        </w:rPr>
        <w:t>,</w:t>
      </w:r>
      <w:r>
        <w:rPr>
          <w:rFonts w:ascii="仿宋" w:eastAsia="仿宋" w:hAnsi="仿宋" w:hint="eastAsia"/>
          <w:color w:val="666666"/>
        </w:rPr>
        <w:t>阿维菌素</w:t>
      </w:r>
      <w:r>
        <w:rPr>
          <w:rFonts w:ascii="仿宋" w:eastAsia="仿宋" w:hAnsi="仿宋" w:hint="eastAsia"/>
          <w:color w:val="666666"/>
        </w:rPr>
        <w:t>,</w:t>
      </w:r>
      <w:r>
        <w:rPr>
          <w:rFonts w:ascii="仿宋" w:eastAsia="仿宋" w:hAnsi="仿宋" w:hint="eastAsia"/>
          <w:color w:val="666666"/>
        </w:rPr>
        <w:t>氟虫</w:t>
      </w:r>
      <w:proofErr w:type="gramStart"/>
      <w:r>
        <w:rPr>
          <w:rFonts w:ascii="仿宋" w:eastAsia="仿宋" w:hAnsi="仿宋" w:hint="eastAsia"/>
          <w:color w:val="666666"/>
        </w:rPr>
        <w:t>腈</w:t>
      </w:r>
      <w:proofErr w:type="gramEnd"/>
      <w:r>
        <w:rPr>
          <w:rFonts w:ascii="仿宋" w:eastAsia="仿宋" w:hAnsi="仿宋" w:hint="eastAsia"/>
          <w:color w:val="666666"/>
        </w:rPr>
        <w:t>,</w:t>
      </w:r>
      <w:r>
        <w:rPr>
          <w:rFonts w:ascii="仿宋" w:eastAsia="仿宋" w:hAnsi="仿宋" w:hint="eastAsia"/>
          <w:color w:val="666666"/>
        </w:rPr>
        <w:t>灭多威</w:t>
      </w:r>
      <w:r>
        <w:rPr>
          <w:rFonts w:ascii="仿宋" w:eastAsia="仿宋" w:hAnsi="仿宋" w:hint="eastAsia"/>
          <w:color w:val="666666"/>
        </w:rPr>
        <w:t>,</w:t>
      </w:r>
      <w:proofErr w:type="gramStart"/>
      <w:r>
        <w:rPr>
          <w:rFonts w:ascii="仿宋" w:eastAsia="仿宋" w:hAnsi="仿宋" w:hint="eastAsia"/>
          <w:color w:val="666666"/>
        </w:rPr>
        <w:t>克百威</w:t>
      </w:r>
      <w:proofErr w:type="gramEnd"/>
      <w:r>
        <w:rPr>
          <w:rFonts w:ascii="仿宋" w:eastAsia="仿宋" w:hAnsi="仿宋" w:hint="eastAsia"/>
          <w:color w:val="666666"/>
        </w:rPr>
        <w:t>,</w:t>
      </w:r>
      <w:proofErr w:type="gramStart"/>
      <w:r>
        <w:rPr>
          <w:rFonts w:ascii="仿宋" w:eastAsia="仿宋" w:hAnsi="仿宋" w:hint="eastAsia"/>
          <w:color w:val="666666"/>
        </w:rPr>
        <w:t>杀扑磷</w:t>
      </w:r>
      <w:r>
        <w:rPr>
          <w:rFonts w:ascii="仿宋" w:eastAsia="仿宋" w:hAnsi="仿宋" w:hint="eastAsia"/>
          <w:color w:val="666666"/>
        </w:rPr>
        <w:t>,</w:t>
      </w:r>
      <w:proofErr w:type="gramEnd"/>
      <w:r>
        <w:rPr>
          <w:rFonts w:ascii="仿宋" w:eastAsia="仿宋" w:hAnsi="仿宋" w:hint="eastAsia"/>
          <w:color w:val="666666"/>
        </w:rPr>
        <w:t>氧乐果等</w:t>
      </w:r>
      <w:r>
        <w:rPr>
          <w:rFonts w:ascii="仿宋" w:eastAsia="仿宋" w:hAnsi="仿宋" w:hint="eastAsia"/>
          <w:color w:val="666666"/>
        </w:rPr>
        <w:t>7</w:t>
      </w:r>
      <w:r>
        <w:rPr>
          <w:rFonts w:ascii="仿宋" w:eastAsia="仿宋" w:hAnsi="仿宋" w:hint="eastAsia"/>
          <w:color w:val="666666"/>
        </w:rPr>
        <w:t>项指标。</w:t>
      </w:r>
    </w:p>
    <w:p w14:paraId="2E56F267"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食用农产品（禽肉）中</w:t>
      </w:r>
      <w:r>
        <w:rPr>
          <w:rFonts w:ascii="仿宋" w:eastAsia="仿宋" w:hAnsi="仿宋" w:hint="eastAsia"/>
          <w:color w:val="666666"/>
        </w:rPr>
        <w:t>2</w:t>
      </w:r>
      <w:r>
        <w:rPr>
          <w:rFonts w:ascii="仿宋" w:eastAsia="仿宋" w:hAnsi="仿宋" w:hint="eastAsia"/>
          <w:color w:val="666666"/>
        </w:rPr>
        <w:t>批次，检验项目为氧氟沙星</w:t>
      </w:r>
      <w:r>
        <w:rPr>
          <w:rFonts w:ascii="仿宋" w:eastAsia="仿宋" w:hAnsi="仿宋" w:hint="eastAsia"/>
          <w:color w:val="666666"/>
        </w:rPr>
        <w:t>,</w:t>
      </w:r>
      <w:r>
        <w:rPr>
          <w:rFonts w:ascii="仿宋" w:eastAsia="仿宋" w:hAnsi="仿宋" w:hint="eastAsia"/>
          <w:color w:val="666666"/>
        </w:rPr>
        <w:t>磺胺类（总量）</w:t>
      </w:r>
      <w:r>
        <w:rPr>
          <w:rFonts w:ascii="仿宋" w:eastAsia="仿宋" w:hAnsi="仿宋" w:hint="eastAsia"/>
          <w:color w:val="666666"/>
        </w:rPr>
        <w:t>,</w:t>
      </w:r>
      <w:r>
        <w:rPr>
          <w:rFonts w:ascii="仿宋" w:eastAsia="仿宋" w:hAnsi="仿宋" w:hint="eastAsia"/>
          <w:color w:val="666666"/>
        </w:rPr>
        <w:t>五氯酚酸钠（以五氯酚计）</w:t>
      </w:r>
      <w:r>
        <w:rPr>
          <w:rFonts w:ascii="仿宋" w:eastAsia="仿宋" w:hAnsi="仿宋" w:hint="eastAsia"/>
          <w:color w:val="666666"/>
        </w:rPr>
        <w:t>,</w:t>
      </w:r>
      <w:r>
        <w:rPr>
          <w:rFonts w:ascii="仿宋" w:eastAsia="仿宋" w:hAnsi="仿宋" w:hint="eastAsia"/>
          <w:color w:val="666666"/>
        </w:rPr>
        <w:t>甲硝唑</w:t>
      </w:r>
      <w:r>
        <w:rPr>
          <w:rFonts w:ascii="仿宋" w:eastAsia="仿宋" w:hAnsi="仿宋" w:hint="eastAsia"/>
          <w:color w:val="666666"/>
        </w:rPr>
        <w:t>,</w:t>
      </w:r>
      <w:proofErr w:type="gramStart"/>
      <w:r>
        <w:rPr>
          <w:rFonts w:ascii="仿宋" w:eastAsia="仿宋" w:hAnsi="仿宋" w:hint="eastAsia"/>
          <w:color w:val="666666"/>
        </w:rPr>
        <w:t>恩诺沙</w:t>
      </w:r>
      <w:proofErr w:type="gramEnd"/>
      <w:r>
        <w:rPr>
          <w:rFonts w:ascii="仿宋" w:eastAsia="仿宋" w:hAnsi="仿宋" w:hint="eastAsia"/>
          <w:color w:val="666666"/>
        </w:rPr>
        <w:t>星（以</w:t>
      </w:r>
      <w:proofErr w:type="gramStart"/>
      <w:r>
        <w:rPr>
          <w:rFonts w:ascii="仿宋" w:eastAsia="仿宋" w:hAnsi="仿宋" w:hint="eastAsia"/>
          <w:color w:val="666666"/>
        </w:rPr>
        <w:t>恩诺沙</w:t>
      </w:r>
      <w:proofErr w:type="gramEnd"/>
      <w:r>
        <w:rPr>
          <w:rFonts w:ascii="仿宋" w:eastAsia="仿宋" w:hAnsi="仿宋" w:hint="eastAsia"/>
          <w:color w:val="666666"/>
        </w:rPr>
        <w:t>星和环丙沙星之和计）</w:t>
      </w:r>
      <w:r>
        <w:rPr>
          <w:rFonts w:ascii="仿宋" w:eastAsia="仿宋" w:hAnsi="仿宋" w:hint="eastAsia"/>
          <w:color w:val="666666"/>
        </w:rPr>
        <w:t>,</w:t>
      </w:r>
      <w:r>
        <w:rPr>
          <w:rFonts w:ascii="仿宋" w:eastAsia="仿宋" w:hAnsi="仿宋" w:hint="eastAsia"/>
          <w:color w:val="666666"/>
        </w:rPr>
        <w:t>金刚烷胺等</w:t>
      </w:r>
      <w:r>
        <w:rPr>
          <w:rFonts w:ascii="仿宋" w:eastAsia="仿宋" w:hAnsi="仿宋" w:hint="eastAsia"/>
          <w:color w:val="666666"/>
        </w:rPr>
        <w:t>6</w:t>
      </w:r>
      <w:r>
        <w:rPr>
          <w:rFonts w:ascii="仿宋" w:eastAsia="仿宋" w:hAnsi="仿宋" w:hint="eastAsia"/>
          <w:color w:val="666666"/>
        </w:rPr>
        <w:t>项指标。</w:t>
      </w:r>
    </w:p>
    <w:p w14:paraId="589E2911"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食用农产品（热带和亚热带水果）中</w:t>
      </w:r>
      <w:r>
        <w:rPr>
          <w:rFonts w:ascii="仿宋" w:eastAsia="仿宋" w:hAnsi="仿宋" w:hint="eastAsia"/>
          <w:color w:val="666666"/>
        </w:rPr>
        <w:t>2</w:t>
      </w:r>
      <w:r>
        <w:rPr>
          <w:rFonts w:ascii="仿宋" w:eastAsia="仿宋" w:hAnsi="仿宋" w:hint="eastAsia"/>
          <w:color w:val="666666"/>
        </w:rPr>
        <w:t>批次，检验项目为甲拌磷</w:t>
      </w:r>
      <w:r>
        <w:rPr>
          <w:rFonts w:ascii="仿宋" w:eastAsia="仿宋" w:hAnsi="仿宋" w:hint="eastAsia"/>
          <w:color w:val="666666"/>
        </w:rPr>
        <w:t>,</w:t>
      </w:r>
      <w:r>
        <w:rPr>
          <w:rFonts w:ascii="仿宋" w:eastAsia="仿宋" w:hAnsi="仿宋" w:hint="eastAsia"/>
          <w:color w:val="666666"/>
        </w:rPr>
        <w:t>氟虫</w:t>
      </w:r>
      <w:proofErr w:type="gramStart"/>
      <w:r>
        <w:rPr>
          <w:rFonts w:ascii="仿宋" w:eastAsia="仿宋" w:hAnsi="仿宋" w:hint="eastAsia"/>
          <w:color w:val="666666"/>
        </w:rPr>
        <w:t>腈</w:t>
      </w:r>
      <w:proofErr w:type="gramEnd"/>
      <w:r>
        <w:rPr>
          <w:rFonts w:ascii="仿宋" w:eastAsia="仿宋" w:hAnsi="仿宋" w:hint="eastAsia"/>
          <w:color w:val="666666"/>
        </w:rPr>
        <w:t>,</w:t>
      </w:r>
      <w:r>
        <w:rPr>
          <w:rFonts w:ascii="仿宋" w:eastAsia="仿宋" w:hAnsi="仿宋" w:hint="eastAsia"/>
          <w:color w:val="666666"/>
        </w:rPr>
        <w:t>吡唑</w:t>
      </w:r>
      <w:proofErr w:type="gramStart"/>
      <w:r>
        <w:rPr>
          <w:rFonts w:ascii="仿宋" w:eastAsia="仿宋" w:hAnsi="仿宋" w:hint="eastAsia"/>
          <w:color w:val="666666"/>
        </w:rPr>
        <w:t>醚菌酯</w:t>
      </w:r>
      <w:proofErr w:type="gramEnd"/>
      <w:r>
        <w:rPr>
          <w:rFonts w:ascii="仿宋" w:eastAsia="仿宋" w:hAnsi="仿宋" w:hint="eastAsia"/>
          <w:color w:val="666666"/>
        </w:rPr>
        <w:t>等</w:t>
      </w:r>
      <w:r>
        <w:rPr>
          <w:rFonts w:ascii="仿宋" w:eastAsia="仿宋" w:hAnsi="仿宋" w:hint="eastAsia"/>
          <w:color w:val="666666"/>
        </w:rPr>
        <w:t>3</w:t>
      </w:r>
      <w:r>
        <w:rPr>
          <w:rFonts w:ascii="仿宋" w:eastAsia="仿宋" w:hAnsi="仿宋" w:hint="eastAsia"/>
          <w:color w:val="666666"/>
        </w:rPr>
        <w:t>项指标。</w:t>
      </w:r>
    </w:p>
    <w:p w14:paraId="469A4E3D"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食用农产品（鲜蛋）中</w:t>
      </w:r>
      <w:r>
        <w:rPr>
          <w:rFonts w:ascii="仿宋" w:eastAsia="仿宋" w:hAnsi="仿宋" w:hint="eastAsia"/>
          <w:color w:val="666666"/>
        </w:rPr>
        <w:t>2</w:t>
      </w:r>
      <w:r>
        <w:rPr>
          <w:rFonts w:ascii="仿宋" w:eastAsia="仿宋" w:hAnsi="仿宋" w:hint="eastAsia"/>
          <w:color w:val="666666"/>
        </w:rPr>
        <w:t>批次，检验项目为氟</w:t>
      </w:r>
      <w:proofErr w:type="gramStart"/>
      <w:r>
        <w:rPr>
          <w:rFonts w:ascii="仿宋" w:eastAsia="仿宋" w:hAnsi="仿宋" w:hint="eastAsia"/>
          <w:color w:val="666666"/>
        </w:rPr>
        <w:t>苯尼考</w:t>
      </w:r>
      <w:proofErr w:type="gramEnd"/>
      <w:r>
        <w:rPr>
          <w:rFonts w:ascii="仿宋" w:eastAsia="仿宋" w:hAnsi="仿宋" w:hint="eastAsia"/>
          <w:color w:val="666666"/>
        </w:rPr>
        <w:t>,</w:t>
      </w:r>
      <w:r>
        <w:rPr>
          <w:rFonts w:ascii="仿宋" w:eastAsia="仿宋" w:hAnsi="仿宋" w:hint="eastAsia"/>
          <w:color w:val="666666"/>
        </w:rPr>
        <w:t>氧氟沙星</w:t>
      </w:r>
      <w:r>
        <w:rPr>
          <w:rFonts w:ascii="仿宋" w:eastAsia="仿宋" w:hAnsi="仿宋" w:hint="eastAsia"/>
          <w:color w:val="666666"/>
        </w:rPr>
        <w:t>,</w:t>
      </w:r>
      <w:r>
        <w:rPr>
          <w:rFonts w:ascii="仿宋" w:eastAsia="仿宋" w:hAnsi="仿宋" w:hint="eastAsia"/>
          <w:color w:val="666666"/>
        </w:rPr>
        <w:t>甲硝唑</w:t>
      </w:r>
      <w:r>
        <w:rPr>
          <w:rFonts w:ascii="仿宋" w:eastAsia="仿宋" w:hAnsi="仿宋" w:hint="eastAsia"/>
          <w:color w:val="666666"/>
        </w:rPr>
        <w:t>,</w:t>
      </w:r>
      <w:proofErr w:type="gramStart"/>
      <w:r>
        <w:rPr>
          <w:rFonts w:ascii="仿宋" w:eastAsia="仿宋" w:hAnsi="仿宋" w:hint="eastAsia"/>
          <w:color w:val="666666"/>
        </w:rPr>
        <w:t>恩诺沙</w:t>
      </w:r>
      <w:proofErr w:type="gramEnd"/>
      <w:r>
        <w:rPr>
          <w:rFonts w:ascii="仿宋" w:eastAsia="仿宋" w:hAnsi="仿宋" w:hint="eastAsia"/>
          <w:color w:val="666666"/>
        </w:rPr>
        <w:t>星（以</w:t>
      </w:r>
      <w:proofErr w:type="gramStart"/>
      <w:r>
        <w:rPr>
          <w:rFonts w:ascii="仿宋" w:eastAsia="仿宋" w:hAnsi="仿宋" w:hint="eastAsia"/>
          <w:color w:val="666666"/>
        </w:rPr>
        <w:t>恩诺沙</w:t>
      </w:r>
      <w:proofErr w:type="gramEnd"/>
      <w:r>
        <w:rPr>
          <w:rFonts w:ascii="仿宋" w:eastAsia="仿宋" w:hAnsi="仿宋" w:hint="eastAsia"/>
          <w:color w:val="666666"/>
        </w:rPr>
        <w:t>星和环丙沙星之和计）</w:t>
      </w:r>
      <w:r>
        <w:rPr>
          <w:rFonts w:ascii="仿宋" w:eastAsia="仿宋" w:hAnsi="仿宋" w:hint="eastAsia"/>
          <w:color w:val="666666"/>
        </w:rPr>
        <w:t>,</w:t>
      </w:r>
      <w:r>
        <w:rPr>
          <w:rFonts w:ascii="仿宋" w:eastAsia="仿宋" w:hAnsi="仿宋" w:hint="eastAsia"/>
          <w:color w:val="666666"/>
        </w:rPr>
        <w:t>金刚烷胺等</w:t>
      </w:r>
      <w:r>
        <w:rPr>
          <w:rFonts w:ascii="仿宋" w:eastAsia="仿宋" w:hAnsi="仿宋" w:hint="eastAsia"/>
          <w:color w:val="666666"/>
        </w:rPr>
        <w:t>5</w:t>
      </w:r>
      <w:r>
        <w:rPr>
          <w:rFonts w:ascii="仿宋" w:eastAsia="仿宋" w:hAnsi="仿宋" w:hint="eastAsia"/>
          <w:color w:val="666666"/>
        </w:rPr>
        <w:t>项指标。</w:t>
      </w:r>
    </w:p>
    <w:p w14:paraId="28B84491"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食用农产品（叶菜类蔬菜）中</w:t>
      </w:r>
      <w:r>
        <w:rPr>
          <w:rFonts w:ascii="仿宋" w:eastAsia="仿宋" w:hAnsi="仿宋" w:hint="eastAsia"/>
          <w:color w:val="666666"/>
        </w:rPr>
        <w:t>13</w:t>
      </w:r>
      <w:r>
        <w:rPr>
          <w:rFonts w:ascii="仿宋" w:eastAsia="仿宋" w:hAnsi="仿宋" w:hint="eastAsia"/>
          <w:color w:val="666666"/>
        </w:rPr>
        <w:t>批次，检验项目为甲拌磷</w:t>
      </w:r>
      <w:r>
        <w:rPr>
          <w:rFonts w:ascii="仿宋" w:eastAsia="仿宋" w:hAnsi="仿宋" w:hint="eastAsia"/>
          <w:color w:val="666666"/>
        </w:rPr>
        <w:t>,</w:t>
      </w:r>
      <w:r>
        <w:rPr>
          <w:rFonts w:ascii="仿宋" w:eastAsia="仿宋" w:hAnsi="仿宋" w:hint="eastAsia"/>
          <w:color w:val="666666"/>
        </w:rPr>
        <w:t>毒死</w:t>
      </w:r>
      <w:proofErr w:type="gramStart"/>
      <w:r>
        <w:rPr>
          <w:rFonts w:ascii="仿宋" w:eastAsia="仿宋" w:hAnsi="仿宋" w:hint="eastAsia"/>
          <w:color w:val="666666"/>
        </w:rPr>
        <w:t>蜱</w:t>
      </w:r>
      <w:proofErr w:type="gramEnd"/>
      <w:r>
        <w:rPr>
          <w:rFonts w:ascii="仿宋" w:eastAsia="仿宋" w:hAnsi="仿宋" w:hint="eastAsia"/>
          <w:color w:val="666666"/>
        </w:rPr>
        <w:t>,</w:t>
      </w:r>
      <w:r>
        <w:rPr>
          <w:rFonts w:ascii="仿宋" w:eastAsia="仿宋" w:hAnsi="仿宋" w:hint="eastAsia"/>
          <w:color w:val="666666"/>
        </w:rPr>
        <w:t>敌敌畏</w:t>
      </w:r>
      <w:r>
        <w:rPr>
          <w:rFonts w:ascii="仿宋" w:eastAsia="仿宋" w:hAnsi="仿宋" w:hint="eastAsia"/>
          <w:color w:val="666666"/>
        </w:rPr>
        <w:t>,</w:t>
      </w:r>
      <w:r>
        <w:rPr>
          <w:rFonts w:ascii="仿宋" w:eastAsia="仿宋" w:hAnsi="仿宋" w:hint="eastAsia"/>
          <w:color w:val="666666"/>
        </w:rPr>
        <w:t>氟虫</w:t>
      </w:r>
      <w:proofErr w:type="gramStart"/>
      <w:r>
        <w:rPr>
          <w:rFonts w:ascii="仿宋" w:eastAsia="仿宋" w:hAnsi="仿宋" w:hint="eastAsia"/>
          <w:color w:val="666666"/>
        </w:rPr>
        <w:t>腈</w:t>
      </w:r>
      <w:proofErr w:type="gramEnd"/>
      <w:r>
        <w:rPr>
          <w:rFonts w:ascii="仿宋" w:eastAsia="仿宋" w:hAnsi="仿宋" w:hint="eastAsia"/>
          <w:color w:val="666666"/>
        </w:rPr>
        <w:t>,</w:t>
      </w:r>
      <w:proofErr w:type="gramStart"/>
      <w:r>
        <w:rPr>
          <w:rFonts w:ascii="仿宋" w:eastAsia="仿宋" w:hAnsi="仿宋" w:hint="eastAsia"/>
          <w:color w:val="666666"/>
        </w:rPr>
        <w:t>克百威</w:t>
      </w:r>
      <w:proofErr w:type="gramEnd"/>
      <w:r>
        <w:rPr>
          <w:rFonts w:ascii="仿宋" w:eastAsia="仿宋" w:hAnsi="仿宋" w:hint="eastAsia"/>
          <w:color w:val="666666"/>
        </w:rPr>
        <w:t>,</w:t>
      </w:r>
      <w:r>
        <w:rPr>
          <w:rFonts w:ascii="仿宋" w:eastAsia="仿宋" w:hAnsi="仿宋" w:hint="eastAsia"/>
          <w:color w:val="666666"/>
        </w:rPr>
        <w:t>辛硫磷</w:t>
      </w:r>
      <w:r>
        <w:rPr>
          <w:rFonts w:ascii="仿宋" w:eastAsia="仿宋" w:hAnsi="仿宋" w:hint="eastAsia"/>
          <w:color w:val="666666"/>
        </w:rPr>
        <w:t>,</w:t>
      </w:r>
      <w:r>
        <w:rPr>
          <w:rFonts w:ascii="仿宋" w:eastAsia="仿宋" w:hAnsi="仿宋" w:hint="eastAsia"/>
          <w:color w:val="666666"/>
        </w:rPr>
        <w:t>氧乐果</w:t>
      </w:r>
      <w:r>
        <w:rPr>
          <w:rFonts w:ascii="仿宋" w:eastAsia="仿宋" w:hAnsi="仿宋" w:hint="eastAsia"/>
          <w:color w:val="666666"/>
        </w:rPr>
        <w:t>,</w:t>
      </w:r>
      <w:r>
        <w:rPr>
          <w:rFonts w:ascii="仿宋" w:eastAsia="仿宋" w:hAnsi="仿宋" w:hint="eastAsia"/>
          <w:color w:val="666666"/>
        </w:rPr>
        <w:t>甲基异柳磷</w:t>
      </w:r>
      <w:r>
        <w:rPr>
          <w:rFonts w:ascii="仿宋" w:eastAsia="仿宋" w:hAnsi="仿宋" w:hint="eastAsia"/>
          <w:color w:val="666666"/>
        </w:rPr>
        <w:t>,</w:t>
      </w:r>
      <w:r>
        <w:rPr>
          <w:rFonts w:ascii="仿宋" w:eastAsia="仿宋" w:hAnsi="仿宋" w:hint="eastAsia"/>
          <w:color w:val="666666"/>
        </w:rPr>
        <w:t>阿维菌素</w:t>
      </w:r>
      <w:r>
        <w:rPr>
          <w:rFonts w:ascii="仿宋" w:eastAsia="仿宋" w:hAnsi="仿宋" w:hint="eastAsia"/>
          <w:color w:val="666666"/>
        </w:rPr>
        <w:t>,</w:t>
      </w:r>
      <w:proofErr w:type="gramStart"/>
      <w:r>
        <w:rPr>
          <w:rFonts w:ascii="仿宋" w:eastAsia="仿宋" w:hAnsi="仿宋" w:hint="eastAsia"/>
          <w:color w:val="666666"/>
        </w:rPr>
        <w:t>啶</w:t>
      </w:r>
      <w:proofErr w:type="gramEnd"/>
      <w:r>
        <w:rPr>
          <w:rFonts w:ascii="仿宋" w:eastAsia="仿宋" w:hAnsi="仿宋" w:hint="eastAsia"/>
          <w:color w:val="666666"/>
        </w:rPr>
        <w:t>虫</w:t>
      </w:r>
      <w:proofErr w:type="gramStart"/>
      <w:r>
        <w:rPr>
          <w:rFonts w:ascii="仿宋" w:eastAsia="仿宋" w:hAnsi="仿宋" w:hint="eastAsia"/>
          <w:color w:val="666666"/>
        </w:rPr>
        <w:t>脒</w:t>
      </w:r>
      <w:proofErr w:type="gramEnd"/>
      <w:r>
        <w:rPr>
          <w:rFonts w:ascii="仿宋" w:eastAsia="仿宋" w:hAnsi="仿宋" w:hint="eastAsia"/>
          <w:color w:val="666666"/>
        </w:rPr>
        <w:t>等</w:t>
      </w:r>
      <w:r>
        <w:rPr>
          <w:rFonts w:ascii="仿宋" w:eastAsia="仿宋" w:hAnsi="仿宋" w:hint="eastAsia"/>
          <w:color w:val="666666"/>
        </w:rPr>
        <w:t>10</w:t>
      </w:r>
      <w:r>
        <w:rPr>
          <w:rFonts w:ascii="仿宋" w:eastAsia="仿宋" w:hAnsi="仿宋" w:hint="eastAsia"/>
          <w:color w:val="666666"/>
        </w:rPr>
        <w:t>项指标。</w:t>
      </w:r>
    </w:p>
    <w:p w14:paraId="402B3050"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食用农产品（芸薹属类蔬菜）中</w:t>
      </w:r>
      <w:r>
        <w:rPr>
          <w:rFonts w:ascii="仿宋" w:eastAsia="仿宋" w:hAnsi="仿宋" w:hint="eastAsia"/>
          <w:color w:val="666666"/>
        </w:rPr>
        <w:t>1</w:t>
      </w:r>
      <w:r>
        <w:rPr>
          <w:rFonts w:ascii="仿宋" w:eastAsia="仿宋" w:hAnsi="仿宋" w:hint="eastAsia"/>
          <w:color w:val="666666"/>
        </w:rPr>
        <w:t>批次，检验项目</w:t>
      </w:r>
      <w:proofErr w:type="gramStart"/>
      <w:r>
        <w:rPr>
          <w:rFonts w:ascii="仿宋" w:eastAsia="仿宋" w:hAnsi="仿宋" w:hint="eastAsia"/>
          <w:color w:val="666666"/>
        </w:rPr>
        <w:t>为克百威</w:t>
      </w:r>
      <w:proofErr w:type="gramEnd"/>
      <w:r>
        <w:rPr>
          <w:rFonts w:ascii="仿宋" w:eastAsia="仿宋" w:hAnsi="仿宋" w:hint="eastAsia"/>
          <w:color w:val="666666"/>
        </w:rPr>
        <w:t>,</w:t>
      </w:r>
      <w:r>
        <w:rPr>
          <w:rFonts w:ascii="仿宋" w:eastAsia="仿宋" w:hAnsi="仿宋" w:hint="eastAsia"/>
          <w:color w:val="666666"/>
        </w:rPr>
        <w:t>氧乐果</w:t>
      </w:r>
      <w:r>
        <w:rPr>
          <w:rFonts w:ascii="仿宋" w:eastAsia="仿宋" w:hAnsi="仿宋" w:hint="eastAsia"/>
          <w:color w:val="666666"/>
        </w:rPr>
        <w:t>,</w:t>
      </w:r>
      <w:r>
        <w:rPr>
          <w:rFonts w:ascii="仿宋" w:eastAsia="仿宋" w:hAnsi="仿宋" w:hint="eastAsia"/>
          <w:color w:val="666666"/>
        </w:rPr>
        <w:t>久效磷</w:t>
      </w:r>
      <w:r>
        <w:rPr>
          <w:rFonts w:ascii="仿宋" w:eastAsia="仿宋" w:hAnsi="仿宋" w:hint="eastAsia"/>
          <w:color w:val="666666"/>
        </w:rPr>
        <w:t>,</w:t>
      </w:r>
      <w:r>
        <w:rPr>
          <w:rFonts w:ascii="仿宋" w:eastAsia="仿宋" w:hAnsi="仿宋" w:hint="eastAsia"/>
          <w:color w:val="666666"/>
        </w:rPr>
        <w:t>乙酰甲胺磷等</w:t>
      </w:r>
      <w:r>
        <w:rPr>
          <w:rFonts w:ascii="仿宋" w:eastAsia="仿宋" w:hAnsi="仿宋" w:hint="eastAsia"/>
          <w:color w:val="666666"/>
        </w:rPr>
        <w:t>4</w:t>
      </w:r>
      <w:r>
        <w:rPr>
          <w:rFonts w:ascii="仿宋" w:eastAsia="仿宋" w:hAnsi="仿宋" w:hint="eastAsia"/>
          <w:color w:val="666666"/>
        </w:rPr>
        <w:t>项指标。</w:t>
      </w:r>
    </w:p>
    <w:p w14:paraId="53E94B65"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饼干（饼干）中</w:t>
      </w:r>
      <w:r>
        <w:rPr>
          <w:rFonts w:ascii="仿宋" w:eastAsia="仿宋" w:hAnsi="仿宋" w:hint="eastAsia"/>
          <w:color w:val="666666"/>
        </w:rPr>
        <w:t>6</w:t>
      </w:r>
      <w:r>
        <w:rPr>
          <w:rFonts w:ascii="仿宋" w:eastAsia="仿宋" w:hAnsi="仿宋" w:hint="eastAsia"/>
          <w:color w:val="666666"/>
        </w:rPr>
        <w:t>批次，检验项目为过氧化值（以脂肪计）</w:t>
      </w:r>
      <w:r>
        <w:rPr>
          <w:rFonts w:ascii="仿宋" w:eastAsia="仿宋" w:hAnsi="仿宋" w:hint="eastAsia"/>
          <w:color w:val="666666"/>
        </w:rPr>
        <w:t>,</w:t>
      </w:r>
      <w:r>
        <w:rPr>
          <w:rFonts w:ascii="仿宋" w:eastAsia="仿宋" w:hAnsi="仿宋" w:hint="eastAsia"/>
          <w:color w:val="666666"/>
        </w:rPr>
        <w:t>苯甲酸及其钠盐（以苯甲酸计）</w:t>
      </w:r>
      <w:r>
        <w:rPr>
          <w:rFonts w:ascii="仿宋" w:eastAsia="仿宋" w:hAnsi="仿宋" w:hint="eastAsia"/>
          <w:color w:val="666666"/>
        </w:rPr>
        <w:t>,</w:t>
      </w:r>
      <w:r>
        <w:rPr>
          <w:rFonts w:ascii="仿宋" w:eastAsia="仿宋" w:hAnsi="仿宋" w:hint="eastAsia"/>
          <w:color w:val="666666"/>
        </w:rPr>
        <w:t>铝的残留量（干样品，以</w:t>
      </w:r>
      <w:r>
        <w:rPr>
          <w:rFonts w:ascii="仿宋" w:eastAsia="仿宋" w:hAnsi="仿宋" w:hint="eastAsia"/>
          <w:color w:val="666666"/>
        </w:rPr>
        <w:t>Al</w:t>
      </w:r>
      <w:r>
        <w:rPr>
          <w:rFonts w:ascii="仿宋" w:eastAsia="仿宋" w:hAnsi="仿宋" w:hint="eastAsia"/>
          <w:color w:val="666666"/>
        </w:rPr>
        <w:t>计）等</w:t>
      </w:r>
      <w:r>
        <w:rPr>
          <w:rFonts w:ascii="仿宋" w:eastAsia="仿宋" w:hAnsi="仿宋" w:hint="eastAsia"/>
          <w:color w:val="666666"/>
        </w:rPr>
        <w:t>3</w:t>
      </w:r>
      <w:r>
        <w:rPr>
          <w:rFonts w:ascii="仿宋" w:eastAsia="仿宋" w:hAnsi="仿宋" w:hint="eastAsia"/>
          <w:color w:val="666666"/>
        </w:rPr>
        <w:t>项指标。</w:t>
      </w:r>
    </w:p>
    <w:p w14:paraId="37FE55D5"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餐饮食品（食用油</w:t>
      </w:r>
      <w:r>
        <w:rPr>
          <w:rFonts w:ascii="仿宋" w:eastAsia="仿宋" w:hAnsi="仿宋" w:hint="eastAsia"/>
          <w:color w:val="666666"/>
        </w:rPr>
        <w:t>、油脂及其制品</w:t>
      </w:r>
      <w:r>
        <w:rPr>
          <w:rFonts w:ascii="仿宋" w:eastAsia="仿宋" w:hAnsi="仿宋" w:hint="eastAsia"/>
          <w:color w:val="666666"/>
        </w:rPr>
        <w:t>(</w:t>
      </w:r>
      <w:r>
        <w:rPr>
          <w:rFonts w:ascii="仿宋" w:eastAsia="仿宋" w:hAnsi="仿宋" w:hint="eastAsia"/>
          <w:color w:val="666666"/>
        </w:rPr>
        <w:t>餐饮</w:t>
      </w:r>
      <w:r>
        <w:rPr>
          <w:rFonts w:ascii="仿宋" w:eastAsia="仿宋" w:hAnsi="仿宋" w:hint="eastAsia"/>
          <w:color w:val="666666"/>
        </w:rPr>
        <w:t>)</w:t>
      </w:r>
      <w:r>
        <w:rPr>
          <w:rFonts w:ascii="仿宋" w:eastAsia="仿宋" w:hAnsi="仿宋" w:hint="eastAsia"/>
          <w:color w:val="666666"/>
        </w:rPr>
        <w:t>）中</w:t>
      </w:r>
      <w:r>
        <w:rPr>
          <w:rFonts w:ascii="仿宋" w:eastAsia="仿宋" w:hAnsi="仿宋" w:hint="eastAsia"/>
          <w:color w:val="666666"/>
        </w:rPr>
        <w:t>5</w:t>
      </w:r>
      <w:r>
        <w:rPr>
          <w:rFonts w:ascii="仿宋" w:eastAsia="仿宋" w:hAnsi="仿宋" w:hint="eastAsia"/>
          <w:color w:val="666666"/>
        </w:rPr>
        <w:t>批次，检验项目为酸价（</w:t>
      </w:r>
      <w:r>
        <w:rPr>
          <w:rFonts w:ascii="仿宋" w:eastAsia="仿宋" w:hAnsi="仿宋" w:hint="eastAsia"/>
          <w:color w:val="666666"/>
        </w:rPr>
        <w:t>KOH</w:t>
      </w:r>
      <w:r>
        <w:rPr>
          <w:rFonts w:ascii="仿宋" w:eastAsia="仿宋" w:hAnsi="仿宋" w:hint="eastAsia"/>
          <w:color w:val="666666"/>
        </w:rPr>
        <w:t>）</w:t>
      </w:r>
      <w:r>
        <w:rPr>
          <w:rFonts w:ascii="仿宋" w:eastAsia="仿宋" w:hAnsi="仿宋" w:hint="eastAsia"/>
          <w:color w:val="666666"/>
        </w:rPr>
        <w:t>-2716,</w:t>
      </w:r>
      <w:r>
        <w:rPr>
          <w:rFonts w:ascii="仿宋" w:eastAsia="仿宋" w:hAnsi="仿宋" w:hint="eastAsia"/>
          <w:color w:val="666666"/>
        </w:rPr>
        <w:t>极性组分等</w:t>
      </w:r>
      <w:r>
        <w:rPr>
          <w:rFonts w:ascii="仿宋" w:eastAsia="仿宋" w:hAnsi="仿宋" w:hint="eastAsia"/>
          <w:color w:val="666666"/>
        </w:rPr>
        <w:t>2</w:t>
      </w:r>
      <w:r>
        <w:rPr>
          <w:rFonts w:ascii="仿宋" w:eastAsia="仿宋" w:hAnsi="仿宋" w:hint="eastAsia"/>
          <w:color w:val="666666"/>
        </w:rPr>
        <w:t>项指标。</w:t>
      </w:r>
    </w:p>
    <w:p w14:paraId="332F94B0"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餐饮食品（小麦粉制品</w:t>
      </w:r>
      <w:r>
        <w:rPr>
          <w:rFonts w:ascii="仿宋" w:eastAsia="仿宋" w:hAnsi="仿宋" w:hint="eastAsia"/>
          <w:color w:val="666666"/>
        </w:rPr>
        <w:t>(</w:t>
      </w:r>
      <w:r>
        <w:rPr>
          <w:rFonts w:ascii="仿宋" w:eastAsia="仿宋" w:hAnsi="仿宋" w:hint="eastAsia"/>
          <w:color w:val="666666"/>
        </w:rPr>
        <w:t>自制</w:t>
      </w:r>
      <w:r>
        <w:rPr>
          <w:rFonts w:ascii="仿宋" w:eastAsia="仿宋" w:hAnsi="仿宋" w:hint="eastAsia"/>
          <w:color w:val="666666"/>
        </w:rPr>
        <w:t>)</w:t>
      </w:r>
      <w:r>
        <w:rPr>
          <w:rFonts w:ascii="仿宋" w:eastAsia="仿宋" w:hAnsi="仿宋" w:hint="eastAsia"/>
          <w:color w:val="666666"/>
        </w:rPr>
        <w:t>）中</w:t>
      </w:r>
      <w:r>
        <w:rPr>
          <w:rFonts w:ascii="仿宋" w:eastAsia="仿宋" w:hAnsi="仿宋" w:hint="eastAsia"/>
          <w:color w:val="666666"/>
        </w:rPr>
        <w:t>4</w:t>
      </w:r>
      <w:r>
        <w:rPr>
          <w:rFonts w:ascii="仿宋" w:eastAsia="仿宋" w:hAnsi="仿宋" w:hint="eastAsia"/>
          <w:color w:val="666666"/>
        </w:rPr>
        <w:t>批次，检验项目为脱氢乙酸及其钠盐（以脱氢乙酸计）</w:t>
      </w:r>
      <w:r>
        <w:rPr>
          <w:rFonts w:ascii="仿宋" w:eastAsia="仿宋" w:hAnsi="仿宋" w:hint="eastAsia"/>
          <w:color w:val="666666"/>
        </w:rPr>
        <w:t>,</w:t>
      </w:r>
      <w:r>
        <w:rPr>
          <w:rFonts w:ascii="仿宋" w:eastAsia="仿宋" w:hAnsi="仿宋" w:hint="eastAsia"/>
          <w:color w:val="666666"/>
        </w:rPr>
        <w:t>铝的残留量（干样品，以</w:t>
      </w:r>
      <w:r>
        <w:rPr>
          <w:rFonts w:ascii="仿宋" w:eastAsia="仿宋" w:hAnsi="仿宋" w:hint="eastAsia"/>
          <w:color w:val="666666"/>
        </w:rPr>
        <w:t>Al</w:t>
      </w:r>
      <w:r>
        <w:rPr>
          <w:rFonts w:ascii="仿宋" w:eastAsia="仿宋" w:hAnsi="仿宋" w:hint="eastAsia"/>
          <w:color w:val="666666"/>
        </w:rPr>
        <w:t>计）等</w:t>
      </w:r>
      <w:r>
        <w:rPr>
          <w:rFonts w:ascii="仿宋" w:eastAsia="仿宋" w:hAnsi="仿宋" w:hint="eastAsia"/>
          <w:color w:val="666666"/>
        </w:rPr>
        <w:t>2</w:t>
      </w:r>
      <w:r>
        <w:rPr>
          <w:rFonts w:ascii="仿宋" w:eastAsia="仿宋" w:hAnsi="仿宋" w:hint="eastAsia"/>
          <w:color w:val="666666"/>
        </w:rPr>
        <w:t>项指标。</w:t>
      </w:r>
    </w:p>
    <w:p w14:paraId="4367E247"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炒货食品及坚果制品（炒货食品及坚果制品</w:t>
      </w:r>
      <w:r>
        <w:rPr>
          <w:rFonts w:ascii="仿宋" w:eastAsia="仿宋" w:hAnsi="仿宋" w:hint="eastAsia"/>
          <w:color w:val="666666"/>
        </w:rPr>
        <w:t>(</w:t>
      </w:r>
      <w:r>
        <w:rPr>
          <w:rFonts w:ascii="仿宋" w:eastAsia="仿宋" w:hAnsi="仿宋" w:hint="eastAsia"/>
          <w:color w:val="666666"/>
        </w:rPr>
        <w:t>烘炒类、油炸类、其他类</w:t>
      </w:r>
      <w:r>
        <w:rPr>
          <w:rFonts w:ascii="仿宋" w:eastAsia="仿宋" w:hAnsi="仿宋" w:hint="eastAsia"/>
          <w:color w:val="666666"/>
        </w:rPr>
        <w:t>)</w:t>
      </w:r>
      <w:r>
        <w:rPr>
          <w:rFonts w:ascii="仿宋" w:eastAsia="仿宋" w:hAnsi="仿宋" w:hint="eastAsia"/>
          <w:color w:val="666666"/>
        </w:rPr>
        <w:t>）中</w:t>
      </w:r>
      <w:r>
        <w:rPr>
          <w:rFonts w:ascii="仿宋" w:eastAsia="仿宋" w:hAnsi="仿宋" w:hint="eastAsia"/>
          <w:color w:val="666666"/>
        </w:rPr>
        <w:t>5</w:t>
      </w:r>
      <w:r>
        <w:rPr>
          <w:rFonts w:ascii="仿宋" w:eastAsia="仿宋" w:hAnsi="仿宋" w:hint="eastAsia"/>
          <w:color w:val="666666"/>
        </w:rPr>
        <w:t>批次，检验项目为铅（以</w:t>
      </w:r>
      <w:r>
        <w:rPr>
          <w:rFonts w:ascii="仿宋" w:eastAsia="仿宋" w:hAnsi="仿宋" w:hint="eastAsia"/>
          <w:color w:val="666666"/>
        </w:rPr>
        <w:t>Pb</w:t>
      </w:r>
      <w:r>
        <w:rPr>
          <w:rFonts w:ascii="仿宋" w:eastAsia="仿宋" w:hAnsi="仿宋" w:hint="eastAsia"/>
          <w:color w:val="666666"/>
        </w:rPr>
        <w:t>计）</w:t>
      </w:r>
      <w:r>
        <w:rPr>
          <w:rFonts w:ascii="仿宋" w:eastAsia="仿宋" w:hAnsi="仿宋" w:hint="eastAsia"/>
          <w:color w:val="666666"/>
        </w:rPr>
        <w:t>,</w:t>
      </w:r>
      <w:r>
        <w:rPr>
          <w:rFonts w:ascii="仿宋" w:eastAsia="仿宋" w:hAnsi="仿宋" w:hint="eastAsia"/>
          <w:color w:val="666666"/>
        </w:rPr>
        <w:t>过氧化值（以脂肪计）</w:t>
      </w:r>
      <w:r>
        <w:rPr>
          <w:rFonts w:ascii="仿宋" w:eastAsia="仿宋" w:hAnsi="仿宋" w:hint="eastAsia"/>
          <w:color w:val="666666"/>
        </w:rPr>
        <w:t>,</w:t>
      </w:r>
      <w:r>
        <w:rPr>
          <w:rFonts w:ascii="仿宋" w:eastAsia="仿宋" w:hAnsi="仿宋" w:hint="eastAsia"/>
          <w:color w:val="666666"/>
        </w:rPr>
        <w:t>酸价（以脂肪计）（</w:t>
      </w:r>
      <w:r>
        <w:rPr>
          <w:rFonts w:ascii="仿宋" w:eastAsia="仿宋" w:hAnsi="仿宋" w:hint="eastAsia"/>
          <w:color w:val="666666"/>
        </w:rPr>
        <w:t>KOH</w:t>
      </w:r>
      <w:r>
        <w:rPr>
          <w:rFonts w:ascii="仿宋" w:eastAsia="仿宋" w:hAnsi="仿宋" w:hint="eastAsia"/>
          <w:color w:val="666666"/>
        </w:rPr>
        <w:t>）等</w:t>
      </w:r>
      <w:r>
        <w:rPr>
          <w:rFonts w:ascii="仿宋" w:eastAsia="仿宋" w:hAnsi="仿宋" w:hint="eastAsia"/>
          <w:color w:val="666666"/>
        </w:rPr>
        <w:t>3</w:t>
      </w:r>
      <w:r>
        <w:rPr>
          <w:rFonts w:ascii="仿宋" w:eastAsia="仿宋" w:hAnsi="仿宋" w:hint="eastAsia"/>
          <w:color w:val="666666"/>
        </w:rPr>
        <w:t>项指标。</w:t>
      </w:r>
    </w:p>
    <w:p w14:paraId="03609C6E"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蛋制品（再制蛋）中</w:t>
      </w:r>
      <w:r>
        <w:rPr>
          <w:rFonts w:ascii="仿宋" w:eastAsia="仿宋" w:hAnsi="仿宋" w:hint="eastAsia"/>
          <w:color w:val="666666"/>
        </w:rPr>
        <w:t>1</w:t>
      </w:r>
      <w:r>
        <w:rPr>
          <w:rFonts w:ascii="仿宋" w:eastAsia="仿宋" w:hAnsi="仿宋" w:hint="eastAsia"/>
          <w:color w:val="666666"/>
        </w:rPr>
        <w:t>批次，检验项目为糖精钠（以糖精计）</w:t>
      </w:r>
      <w:r>
        <w:rPr>
          <w:rFonts w:ascii="仿宋" w:eastAsia="仿宋" w:hAnsi="仿宋" w:hint="eastAsia"/>
          <w:color w:val="666666"/>
        </w:rPr>
        <w:t>,</w:t>
      </w:r>
      <w:r>
        <w:rPr>
          <w:rFonts w:ascii="仿宋" w:eastAsia="仿宋" w:hAnsi="仿宋" w:hint="eastAsia"/>
          <w:color w:val="666666"/>
        </w:rPr>
        <w:t>苯甲酸及其钠盐（以苯甲酸计）等</w:t>
      </w:r>
      <w:r>
        <w:rPr>
          <w:rFonts w:ascii="仿宋" w:eastAsia="仿宋" w:hAnsi="仿宋" w:hint="eastAsia"/>
          <w:color w:val="666666"/>
        </w:rPr>
        <w:t>2</w:t>
      </w:r>
      <w:r>
        <w:rPr>
          <w:rFonts w:ascii="仿宋" w:eastAsia="仿宋" w:hAnsi="仿宋" w:hint="eastAsia"/>
          <w:color w:val="666666"/>
        </w:rPr>
        <w:t>项指标。</w:t>
      </w:r>
    </w:p>
    <w:p w14:paraId="2C5DEB40"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淀粉及淀粉制品（淀粉）中</w:t>
      </w:r>
      <w:r>
        <w:rPr>
          <w:rFonts w:ascii="仿宋" w:eastAsia="仿宋" w:hAnsi="仿宋" w:hint="eastAsia"/>
          <w:color w:val="666666"/>
        </w:rPr>
        <w:t>6</w:t>
      </w:r>
      <w:r>
        <w:rPr>
          <w:rFonts w:ascii="仿宋" w:eastAsia="仿宋" w:hAnsi="仿宋" w:hint="eastAsia"/>
          <w:color w:val="666666"/>
        </w:rPr>
        <w:t>批次</w:t>
      </w:r>
      <w:r>
        <w:rPr>
          <w:rFonts w:ascii="仿宋" w:eastAsia="仿宋" w:hAnsi="仿宋" w:hint="eastAsia"/>
          <w:color w:val="666666"/>
        </w:rPr>
        <w:t>，检验项目为铅（以</w:t>
      </w:r>
      <w:r>
        <w:rPr>
          <w:rFonts w:ascii="仿宋" w:eastAsia="仿宋" w:hAnsi="仿宋" w:hint="eastAsia"/>
          <w:color w:val="666666"/>
        </w:rPr>
        <w:t>Pb</w:t>
      </w:r>
      <w:r>
        <w:rPr>
          <w:rFonts w:ascii="仿宋" w:eastAsia="仿宋" w:hAnsi="仿宋" w:hint="eastAsia"/>
          <w:color w:val="666666"/>
        </w:rPr>
        <w:t>计）</w:t>
      </w:r>
      <w:r>
        <w:rPr>
          <w:rFonts w:ascii="仿宋" w:eastAsia="仿宋" w:hAnsi="仿宋" w:hint="eastAsia"/>
          <w:color w:val="666666"/>
        </w:rPr>
        <w:t>,</w:t>
      </w:r>
      <w:r>
        <w:rPr>
          <w:rFonts w:ascii="仿宋" w:eastAsia="仿宋" w:hAnsi="仿宋" w:hint="eastAsia"/>
          <w:color w:val="666666"/>
        </w:rPr>
        <w:t>菌落总数</w:t>
      </w:r>
      <w:r>
        <w:rPr>
          <w:rFonts w:ascii="仿宋" w:eastAsia="仿宋" w:hAnsi="仿宋" w:hint="eastAsia"/>
          <w:color w:val="666666"/>
        </w:rPr>
        <w:t>*5</w:t>
      </w:r>
      <w:r>
        <w:rPr>
          <w:rFonts w:ascii="仿宋" w:eastAsia="仿宋" w:hAnsi="仿宋" w:hint="eastAsia"/>
          <w:color w:val="666666"/>
        </w:rPr>
        <w:t>等</w:t>
      </w:r>
      <w:r>
        <w:rPr>
          <w:rFonts w:ascii="仿宋" w:eastAsia="仿宋" w:hAnsi="仿宋" w:hint="eastAsia"/>
          <w:color w:val="666666"/>
        </w:rPr>
        <w:t>2</w:t>
      </w:r>
      <w:r>
        <w:rPr>
          <w:rFonts w:ascii="仿宋" w:eastAsia="仿宋" w:hAnsi="仿宋" w:hint="eastAsia"/>
          <w:color w:val="666666"/>
        </w:rPr>
        <w:t>项指标。</w:t>
      </w:r>
    </w:p>
    <w:p w14:paraId="2A16AE13"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淀粉及淀粉制品（淀粉制品）中</w:t>
      </w:r>
      <w:r>
        <w:rPr>
          <w:rFonts w:ascii="仿宋" w:eastAsia="仿宋" w:hAnsi="仿宋" w:hint="eastAsia"/>
          <w:color w:val="666666"/>
        </w:rPr>
        <w:t>12</w:t>
      </w:r>
      <w:r>
        <w:rPr>
          <w:rFonts w:ascii="仿宋" w:eastAsia="仿宋" w:hAnsi="仿宋" w:hint="eastAsia"/>
          <w:color w:val="666666"/>
        </w:rPr>
        <w:t>批次，检验项目为铅（以</w:t>
      </w:r>
      <w:r>
        <w:rPr>
          <w:rFonts w:ascii="仿宋" w:eastAsia="仿宋" w:hAnsi="仿宋" w:hint="eastAsia"/>
          <w:color w:val="666666"/>
        </w:rPr>
        <w:t>Pb</w:t>
      </w:r>
      <w:r>
        <w:rPr>
          <w:rFonts w:ascii="仿宋" w:eastAsia="仿宋" w:hAnsi="仿宋" w:hint="eastAsia"/>
          <w:color w:val="666666"/>
        </w:rPr>
        <w:t>计）</w:t>
      </w:r>
      <w:r>
        <w:rPr>
          <w:rFonts w:ascii="仿宋" w:eastAsia="仿宋" w:hAnsi="仿宋" w:hint="eastAsia"/>
          <w:color w:val="666666"/>
        </w:rPr>
        <w:t>,</w:t>
      </w:r>
      <w:r>
        <w:rPr>
          <w:rFonts w:ascii="仿宋" w:eastAsia="仿宋" w:hAnsi="仿宋" w:hint="eastAsia"/>
          <w:color w:val="666666"/>
        </w:rPr>
        <w:t>铝的残留量（干样品，以</w:t>
      </w:r>
      <w:r>
        <w:rPr>
          <w:rFonts w:ascii="仿宋" w:eastAsia="仿宋" w:hAnsi="仿宋" w:hint="eastAsia"/>
          <w:color w:val="666666"/>
        </w:rPr>
        <w:t>Al</w:t>
      </w:r>
      <w:r>
        <w:rPr>
          <w:rFonts w:ascii="仿宋" w:eastAsia="仿宋" w:hAnsi="仿宋" w:hint="eastAsia"/>
          <w:color w:val="666666"/>
        </w:rPr>
        <w:t>计）等</w:t>
      </w:r>
      <w:r>
        <w:rPr>
          <w:rFonts w:ascii="仿宋" w:eastAsia="仿宋" w:hAnsi="仿宋" w:hint="eastAsia"/>
          <w:color w:val="666666"/>
        </w:rPr>
        <w:t>2</w:t>
      </w:r>
      <w:r>
        <w:rPr>
          <w:rFonts w:ascii="仿宋" w:eastAsia="仿宋" w:hAnsi="仿宋" w:hint="eastAsia"/>
          <w:color w:val="666666"/>
        </w:rPr>
        <w:t>项指标。</w:t>
      </w:r>
    </w:p>
    <w:p w14:paraId="4320CEBE"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豆制品（发酵性豆制品）中</w:t>
      </w:r>
      <w:r>
        <w:rPr>
          <w:rFonts w:ascii="仿宋" w:eastAsia="仿宋" w:hAnsi="仿宋" w:hint="eastAsia"/>
          <w:color w:val="666666"/>
        </w:rPr>
        <w:t>5</w:t>
      </w:r>
      <w:r>
        <w:rPr>
          <w:rFonts w:ascii="仿宋" w:eastAsia="仿宋" w:hAnsi="仿宋" w:hint="eastAsia"/>
          <w:color w:val="666666"/>
        </w:rPr>
        <w:t>批次，检验项目为铝的残留量（干样品，以</w:t>
      </w:r>
      <w:r>
        <w:rPr>
          <w:rFonts w:ascii="仿宋" w:eastAsia="仿宋" w:hAnsi="仿宋" w:hint="eastAsia"/>
          <w:color w:val="666666"/>
        </w:rPr>
        <w:t>Al</w:t>
      </w:r>
      <w:r>
        <w:rPr>
          <w:rFonts w:ascii="仿宋" w:eastAsia="仿宋" w:hAnsi="仿宋" w:hint="eastAsia"/>
          <w:color w:val="666666"/>
        </w:rPr>
        <w:t>计）</w:t>
      </w:r>
      <w:r>
        <w:rPr>
          <w:rFonts w:ascii="仿宋" w:eastAsia="仿宋" w:hAnsi="仿宋" w:hint="eastAsia"/>
          <w:color w:val="666666"/>
        </w:rPr>
        <w:t>,</w:t>
      </w:r>
      <w:r>
        <w:rPr>
          <w:rFonts w:ascii="仿宋" w:eastAsia="仿宋" w:hAnsi="仿宋" w:hint="eastAsia"/>
          <w:color w:val="666666"/>
        </w:rPr>
        <w:t>大肠菌群</w:t>
      </w:r>
      <w:r>
        <w:rPr>
          <w:rFonts w:ascii="仿宋" w:eastAsia="仿宋" w:hAnsi="仿宋" w:hint="eastAsia"/>
          <w:color w:val="666666"/>
        </w:rPr>
        <w:t>*5</w:t>
      </w:r>
      <w:r>
        <w:rPr>
          <w:rFonts w:ascii="仿宋" w:eastAsia="仿宋" w:hAnsi="仿宋" w:hint="eastAsia"/>
          <w:color w:val="666666"/>
        </w:rPr>
        <w:t>等</w:t>
      </w:r>
      <w:r>
        <w:rPr>
          <w:rFonts w:ascii="仿宋" w:eastAsia="仿宋" w:hAnsi="仿宋" w:hint="eastAsia"/>
          <w:color w:val="666666"/>
        </w:rPr>
        <w:t>2</w:t>
      </w:r>
      <w:r>
        <w:rPr>
          <w:rFonts w:ascii="仿宋" w:eastAsia="仿宋" w:hAnsi="仿宋" w:hint="eastAsia"/>
          <w:color w:val="666666"/>
        </w:rPr>
        <w:t>项指标。</w:t>
      </w:r>
    </w:p>
    <w:p w14:paraId="5CA81F92"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lastRenderedPageBreak/>
        <w:t>豆制品（非发酵性豆制品）中</w:t>
      </w:r>
      <w:r>
        <w:rPr>
          <w:rFonts w:ascii="仿宋" w:eastAsia="仿宋" w:hAnsi="仿宋" w:hint="eastAsia"/>
          <w:color w:val="666666"/>
        </w:rPr>
        <w:t>6</w:t>
      </w:r>
      <w:r>
        <w:rPr>
          <w:rFonts w:ascii="仿宋" w:eastAsia="仿宋" w:hAnsi="仿宋" w:hint="eastAsia"/>
          <w:color w:val="666666"/>
        </w:rPr>
        <w:t>批次，检验项目为防腐剂混合使用时各自用量占其最大使用量的比例之和</w:t>
      </w:r>
      <w:r>
        <w:rPr>
          <w:rFonts w:ascii="仿宋" w:eastAsia="仿宋" w:hAnsi="仿宋" w:hint="eastAsia"/>
          <w:color w:val="666666"/>
        </w:rPr>
        <w:t>,</w:t>
      </w:r>
      <w:r>
        <w:rPr>
          <w:rFonts w:ascii="仿宋" w:eastAsia="仿宋" w:hAnsi="仿宋" w:hint="eastAsia"/>
          <w:color w:val="666666"/>
        </w:rPr>
        <w:t>山梨</w:t>
      </w:r>
      <w:proofErr w:type="gramStart"/>
      <w:r>
        <w:rPr>
          <w:rFonts w:ascii="仿宋" w:eastAsia="仿宋" w:hAnsi="仿宋" w:hint="eastAsia"/>
          <w:color w:val="666666"/>
        </w:rPr>
        <w:t>酸及其</w:t>
      </w:r>
      <w:proofErr w:type="gramEnd"/>
      <w:r>
        <w:rPr>
          <w:rFonts w:ascii="仿宋" w:eastAsia="仿宋" w:hAnsi="仿宋" w:hint="eastAsia"/>
          <w:color w:val="666666"/>
        </w:rPr>
        <w:t>钾盐（以山梨酸计）</w:t>
      </w:r>
      <w:r>
        <w:rPr>
          <w:rFonts w:ascii="仿宋" w:eastAsia="仿宋" w:hAnsi="仿宋" w:hint="eastAsia"/>
          <w:color w:val="666666"/>
        </w:rPr>
        <w:t>,</w:t>
      </w:r>
      <w:r>
        <w:rPr>
          <w:rFonts w:ascii="仿宋" w:eastAsia="仿宋" w:hAnsi="仿宋" w:hint="eastAsia"/>
          <w:color w:val="666666"/>
        </w:rPr>
        <w:t>丙</w:t>
      </w:r>
      <w:proofErr w:type="gramStart"/>
      <w:r>
        <w:rPr>
          <w:rFonts w:ascii="仿宋" w:eastAsia="仿宋" w:hAnsi="仿宋" w:hint="eastAsia"/>
          <w:color w:val="666666"/>
        </w:rPr>
        <w:t>酸及其</w:t>
      </w:r>
      <w:proofErr w:type="gramEnd"/>
      <w:r>
        <w:rPr>
          <w:rFonts w:ascii="仿宋" w:eastAsia="仿宋" w:hAnsi="仿宋" w:hint="eastAsia"/>
          <w:color w:val="666666"/>
        </w:rPr>
        <w:t>钠盐、钙盐（以丙酸计）等</w:t>
      </w:r>
      <w:r>
        <w:rPr>
          <w:rFonts w:ascii="仿宋" w:eastAsia="仿宋" w:hAnsi="仿宋" w:hint="eastAsia"/>
          <w:color w:val="666666"/>
        </w:rPr>
        <w:t>3</w:t>
      </w:r>
      <w:r>
        <w:rPr>
          <w:rFonts w:ascii="仿宋" w:eastAsia="仿宋" w:hAnsi="仿宋" w:hint="eastAsia"/>
          <w:color w:val="666666"/>
        </w:rPr>
        <w:t>项指标。</w:t>
      </w:r>
    </w:p>
    <w:p w14:paraId="38D007FF"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方便食品（方便面）中</w:t>
      </w:r>
      <w:r>
        <w:rPr>
          <w:rFonts w:ascii="仿宋" w:eastAsia="仿宋" w:hAnsi="仿宋" w:hint="eastAsia"/>
          <w:color w:val="666666"/>
        </w:rPr>
        <w:t>6</w:t>
      </w:r>
      <w:r>
        <w:rPr>
          <w:rFonts w:ascii="仿宋" w:eastAsia="仿宋" w:hAnsi="仿宋" w:hint="eastAsia"/>
          <w:color w:val="666666"/>
        </w:rPr>
        <w:t>批次，检验项目为过氧化值（以脂肪计）</w:t>
      </w:r>
      <w:r>
        <w:rPr>
          <w:rFonts w:ascii="仿宋" w:eastAsia="仿宋" w:hAnsi="仿宋" w:hint="eastAsia"/>
          <w:color w:val="666666"/>
        </w:rPr>
        <w:t>,</w:t>
      </w:r>
      <w:r>
        <w:rPr>
          <w:rFonts w:ascii="仿宋" w:eastAsia="仿宋" w:hAnsi="仿宋" w:hint="eastAsia"/>
          <w:color w:val="666666"/>
        </w:rPr>
        <w:t>酸价（以脂肪计）（</w:t>
      </w:r>
      <w:r>
        <w:rPr>
          <w:rFonts w:ascii="仿宋" w:eastAsia="仿宋" w:hAnsi="仿宋" w:hint="eastAsia"/>
          <w:color w:val="666666"/>
        </w:rPr>
        <w:t>KO</w:t>
      </w:r>
      <w:r>
        <w:rPr>
          <w:rFonts w:ascii="仿宋" w:eastAsia="仿宋" w:hAnsi="仿宋" w:hint="eastAsia"/>
          <w:color w:val="666666"/>
        </w:rPr>
        <w:t>H</w:t>
      </w:r>
      <w:r>
        <w:rPr>
          <w:rFonts w:ascii="仿宋" w:eastAsia="仿宋" w:hAnsi="仿宋" w:hint="eastAsia"/>
          <w:color w:val="666666"/>
        </w:rPr>
        <w:t>）</w:t>
      </w:r>
      <w:r>
        <w:rPr>
          <w:rFonts w:ascii="仿宋" w:eastAsia="仿宋" w:hAnsi="仿宋" w:hint="eastAsia"/>
          <w:color w:val="666666"/>
        </w:rPr>
        <w:t>,</w:t>
      </w:r>
      <w:r>
        <w:rPr>
          <w:rFonts w:ascii="仿宋" w:eastAsia="仿宋" w:hAnsi="仿宋" w:hint="eastAsia"/>
          <w:color w:val="666666"/>
        </w:rPr>
        <w:t>水分等</w:t>
      </w:r>
      <w:r>
        <w:rPr>
          <w:rFonts w:ascii="仿宋" w:eastAsia="仿宋" w:hAnsi="仿宋" w:hint="eastAsia"/>
          <w:color w:val="666666"/>
        </w:rPr>
        <w:t>3</w:t>
      </w:r>
      <w:r>
        <w:rPr>
          <w:rFonts w:ascii="仿宋" w:eastAsia="仿宋" w:hAnsi="仿宋" w:hint="eastAsia"/>
          <w:color w:val="666666"/>
        </w:rPr>
        <w:t>项指标。</w:t>
      </w:r>
    </w:p>
    <w:p w14:paraId="1FCF80F4"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方便食品（调味面制品）中</w:t>
      </w:r>
      <w:r>
        <w:rPr>
          <w:rFonts w:ascii="仿宋" w:eastAsia="仿宋" w:hAnsi="仿宋" w:hint="eastAsia"/>
          <w:color w:val="666666"/>
        </w:rPr>
        <w:t>3</w:t>
      </w:r>
      <w:r>
        <w:rPr>
          <w:rFonts w:ascii="仿宋" w:eastAsia="仿宋" w:hAnsi="仿宋" w:hint="eastAsia"/>
          <w:color w:val="666666"/>
        </w:rPr>
        <w:t>批次，检验项目为糖精钠（以糖精计）</w:t>
      </w:r>
      <w:r>
        <w:rPr>
          <w:rFonts w:ascii="仿宋" w:eastAsia="仿宋" w:hAnsi="仿宋" w:hint="eastAsia"/>
          <w:color w:val="666666"/>
        </w:rPr>
        <w:t>,</w:t>
      </w:r>
      <w:r>
        <w:rPr>
          <w:rFonts w:ascii="仿宋" w:eastAsia="仿宋" w:hAnsi="仿宋" w:hint="eastAsia"/>
          <w:color w:val="666666"/>
        </w:rPr>
        <w:t>苯甲酸及其钠盐</w:t>
      </w:r>
      <w:r>
        <w:rPr>
          <w:rFonts w:ascii="仿宋" w:eastAsia="仿宋" w:hAnsi="仿宋" w:hint="eastAsia"/>
          <w:color w:val="666666"/>
        </w:rPr>
        <w:t>(</w:t>
      </w:r>
      <w:r>
        <w:rPr>
          <w:rFonts w:ascii="仿宋" w:eastAsia="仿宋" w:hAnsi="仿宋" w:hint="eastAsia"/>
          <w:color w:val="666666"/>
        </w:rPr>
        <w:t>以苯甲酸计</w:t>
      </w:r>
      <w:r>
        <w:rPr>
          <w:rFonts w:ascii="仿宋" w:eastAsia="仿宋" w:hAnsi="仿宋" w:hint="eastAsia"/>
          <w:color w:val="666666"/>
        </w:rPr>
        <w:t>),</w:t>
      </w:r>
      <w:r>
        <w:rPr>
          <w:rFonts w:ascii="仿宋" w:eastAsia="仿宋" w:hAnsi="仿宋" w:hint="eastAsia"/>
          <w:color w:val="666666"/>
        </w:rPr>
        <w:t>山梨</w:t>
      </w:r>
      <w:proofErr w:type="gramStart"/>
      <w:r>
        <w:rPr>
          <w:rFonts w:ascii="仿宋" w:eastAsia="仿宋" w:hAnsi="仿宋" w:hint="eastAsia"/>
          <w:color w:val="666666"/>
        </w:rPr>
        <w:t>酸及其</w:t>
      </w:r>
      <w:proofErr w:type="gramEnd"/>
      <w:r>
        <w:rPr>
          <w:rFonts w:ascii="仿宋" w:eastAsia="仿宋" w:hAnsi="仿宋" w:hint="eastAsia"/>
          <w:color w:val="666666"/>
        </w:rPr>
        <w:t>钾盐</w:t>
      </w:r>
      <w:r>
        <w:rPr>
          <w:rFonts w:ascii="仿宋" w:eastAsia="仿宋" w:hAnsi="仿宋" w:hint="eastAsia"/>
          <w:color w:val="666666"/>
        </w:rPr>
        <w:t>(</w:t>
      </w:r>
      <w:r>
        <w:rPr>
          <w:rFonts w:ascii="仿宋" w:eastAsia="仿宋" w:hAnsi="仿宋" w:hint="eastAsia"/>
          <w:color w:val="666666"/>
        </w:rPr>
        <w:t>以</w:t>
      </w:r>
      <w:proofErr w:type="gramStart"/>
      <w:r>
        <w:rPr>
          <w:rFonts w:ascii="仿宋" w:eastAsia="仿宋" w:hAnsi="仿宋" w:hint="eastAsia"/>
          <w:color w:val="666666"/>
        </w:rPr>
        <w:t>山梨酸计</w:t>
      </w:r>
      <w:proofErr w:type="gramEnd"/>
      <w:r>
        <w:rPr>
          <w:rFonts w:ascii="仿宋" w:eastAsia="仿宋" w:hAnsi="仿宋" w:hint="eastAsia"/>
          <w:color w:val="666666"/>
        </w:rPr>
        <w:t>)</w:t>
      </w:r>
      <w:r>
        <w:rPr>
          <w:rFonts w:ascii="仿宋" w:eastAsia="仿宋" w:hAnsi="仿宋" w:hint="eastAsia"/>
          <w:color w:val="666666"/>
        </w:rPr>
        <w:t>等</w:t>
      </w:r>
      <w:r>
        <w:rPr>
          <w:rFonts w:ascii="仿宋" w:eastAsia="仿宋" w:hAnsi="仿宋" w:hint="eastAsia"/>
          <w:color w:val="666666"/>
        </w:rPr>
        <w:t>3</w:t>
      </w:r>
      <w:r>
        <w:rPr>
          <w:rFonts w:ascii="仿宋" w:eastAsia="仿宋" w:hAnsi="仿宋" w:hint="eastAsia"/>
          <w:color w:val="666666"/>
        </w:rPr>
        <w:t>项指标。</w:t>
      </w:r>
    </w:p>
    <w:p w14:paraId="7692D6C5"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罐头（畜禽水产罐头）中</w:t>
      </w:r>
      <w:r>
        <w:rPr>
          <w:rFonts w:ascii="仿宋" w:eastAsia="仿宋" w:hAnsi="仿宋" w:hint="eastAsia"/>
          <w:color w:val="666666"/>
        </w:rPr>
        <w:t>3</w:t>
      </w:r>
      <w:r>
        <w:rPr>
          <w:rFonts w:ascii="仿宋" w:eastAsia="仿宋" w:hAnsi="仿宋" w:hint="eastAsia"/>
          <w:color w:val="666666"/>
        </w:rPr>
        <w:t>批次，检验项目为脱氢乙酸及其钠盐（以脱氢乙酸计）</w:t>
      </w:r>
      <w:r>
        <w:rPr>
          <w:rFonts w:ascii="仿宋" w:eastAsia="仿宋" w:hAnsi="仿宋" w:hint="eastAsia"/>
          <w:color w:val="666666"/>
        </w:rPr>
        <w:t>,</w:t>
      </w:r>
      <w:r>
        <w:rPr>
          <w:rFonts w:ascii="仿宋" w:eastAsia="仿宋" w:hAnsi="仿宋" w:hint="eastAsia"/>
          <w:color w:val="666666"/>
        </w:rPr>
        <w:t>糖精钠（以糖精计）</w:t>
      </w:r>
      <w:r>
        <w:rPr>
          <w:rFonts w:ascii="仿宋" w:eastAsia="仿宋" w:hAnsi="仿宋" w:hint="eastAsia"/>
          <w:color w:val="666666"/>
        </w:rPr>
        <w:t>,</w:t>
      </w:r>
      <w:r>
        <w:rPr>
          <w:rFonts w:ascii="仿宋" w:eastAsia="仿宋" w:hAnsi="仿宋" w:hint="eastAsia"/>
          <w:color w:val="666666"/>
        </w:rPr>
        <w:t>苯甲酸及其钠盐（以苯甲酸计）</w:t>
      </w:r>
      <w:r>
        <w:rPr>
          <w:rFonts w:ascii="仿宋" w:eastAsia="仿宋" w:hAnsi="仿宋" w:hint="eastAsia"/>
          <w:color w:val="666666"/>
        </w:rPr>
        <w:t>,</w:t>
      </w:r>
      <w:r>
        <w:rPr>
          <w:rFonts w:ascii="仿宋" w:eastAsia="仿宋" w:hAnsi="仿宋" w:hint="eastAsia"/>
          <w:color w:val="666666"/>
        </w:rPr>
        <w:t>山梨</w:t>
      </w:r>
      <w:proofErr w:type="gramStart"/>
      <w:r>
        <w:rPr>
          <w:rFonts w:ascii="仿宋" w:eastAsia="仿宋" w:hAnsi="仿宋" w:hint="eastAsia"/>
          <w:color w:val="666666"/>
        </w:rPr>
        <w:t>酸及其</w:t>
      </w:r>
      <w:proofErr w:type="gramEnd"/>
      <w:r>
        <w:rPr>
          <w:rFonts w:ascii="仿宋" w:eastAsia="仿宋" w:hAnsi="仿宋" w:hint="eastAsia"/>
          <w:color w:val="666666"/>
        </w:rPr>
        <w:t>钾盐（以山梨酸计）等</w:t>
      </w:r>
      <w:r>
        <w:rPr>
          <w:rFonts w:ascii="仿宋" w:eastAsia="仿宋" w:hAnsi="仿宋" w:hint="eastAsia"/>
          <w:color w:val="666666"/>
        </w:rPr>
        <w:t>4</w:t>
      </w:r>
      <w:r>
        <w:rPr>
          <w:rFonts w:ascii="仿宋" w:eastAsia="仿宋" w:hAnsi="仿宋" w:hint="eastAsia"/>
          <w:color w:val="666666"/>
        </w:rPr>
        <w:t>项指标。</w:t>
      </w:r>
    </w:p>
    <w:p w14:paraId="7A46445D"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罐头（果蔬罐头）中</w:t>
      </w:r>
      <w:r>
        <w:rPr>
          <w:rFonts w:ascii="仿宋" w:eastAsia="仿宋" w:hAnsi="仿宋" w:hint="eastAsia"/>
          <w:color w:val="666666"/>
        </w:rPr>
        <w:t>10</w:t>
      </w:r>
      <w:r>
        <w:rPr>
          <w:rFonts w:ascii="仿宋" w:eastAsia="仿宋" w:hAnsi="仿宋" w:hint="eastAsia"/>
          <w:color w:val="666666"/>
        </w:rPr>
        <w:t>批次，检验项目为甜蜜素（以环已基氨基磺酸计）</w:t>
      </w:r>
      <w:r>
        <w:rPr>
          <w:rFonts w:ascii="仿宋" w:eastAsia="仿宋" w:hAnsi="仿宋" w:hint="eastAsia"/>
          <w:color w:val="666666"/>
        </w:rPr>
        <w:t>,</w:t>
      </w:r>
      <w:r>
        <w:rPr>
          <w:rFonts w:ascii="仿宋" w:eastAsia="仿宋" w:hAnsi="仿宋" w:hint="eastAsia"/>
          <w:color w:val="666666"/>
        </w:rPr>
        <w:t>苯甲酸及其钠盐（以苯甲酸计）等</w:t>
      </w:r>
      <w:r>
        <w:rPr>
          <w:rFonts w:ascii="仿宋" w:eastAsia="仿宋" w:hAnsi="仿宋" w:hint="eastAsia"/>
          <w:color w:val="666666"/>
        </w:rPr>
        <w:t>2</w:t>
      </w:r>
      <w:r>
        <w:rPr>
          <w:rFonts w:ascii="仿宋" w:eastAsia="仿宋" w:hAnsi="仿宋" w:hint="eastAsia"/>
          <w:color w:val="666666"/>
        </w:rPr>
        <w:t>项指标。</w:t>
      </w:r>
    </w:p>
    <w:p w14:paraId="74B9AD47"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罐头（其他罐头）中</w:t>
      </w:r>
      <w:r>
        <w:rPr>
          <w:rFonts w:ascii="仿宋" w:eastAsia="仿宋" w:hAnsi="仿宋" w:hint="eastAsia"/>
          <w:color w:val="666666"/>
        </w:rPr>
        <w:t>5</w:t>
      </w:r>
      <w:r>
        <w:rPr>
          <w:rFonts w:ascii="仿宋" w:eastAsia="仿宋" w:hAnsi="仿宋" w:hint="eastAsia"/>
          <w:color w:val="666666"/>
        </w:rPr>
        <w:t>批次，检验项目为黄曲霉毒素</w:t>
      </w:r>
      <w:r>
        <w:rPr>
          <w:rFonts w:ascii="仿宋" w:eastAsia="仿宋" w:hAnsi="仿宋" w:hint="eastAsia"/>
          <w:color w:val="666666"/>
        </w:rPr>
        <w:t>B</w:t>
      </w:r>
      <w:r>
        <w:rPr>
          <w:rFonts w:ascii="仿宋" w:eastAsia="仿宋" w:hAnsi="仿宋" w:hint="eastAsia"/>
          <w:color w:val="666666"/>
        </w:rPr>
        <w:t>₁</w:t>
      </w:r>
      <w:r>
        <w:rPr>
          <w:rFonts w:ascii="仿宋" w:eastAsia="仿宋" w:hAnsi="仿宋" w:hint="eastAsia"/>
          <w:color w:val="666666"/>
        </w:rPr>
        <w:t>,</w:t>
      </w:r>
      <w:r>
        <w:rPr>
          <w:rFonts w:ascii="仿宋" w:eastAsia="仿宋" w:hAnsi="仿宋" w:hint="eastAsia"/>
          <w:color w:val="666666"/>
        </w:rPr>
        <w:t>糖精钠（以糖精计）</w:t>
      </w:r>
      <w:r>
        <w:rPr>
          <w:rFonts w:ascii="仿宋" w:eastAsia="仿宋" w:hAnsi="仿宋" w:hint="eastAsia"/>
          <w:color w:val="666666"/>
        </w:rPr>
        <w:t>,</w:t>
      </w:r>
      <w:r>
        <w:rPr>
          <w:rFonts w:ascii="仿宋" w:eastAsia="仿宋" w:hAnsi="仿宋" w:hint="eastAsia"/>
          <w:color w:val="666666"/>
        </w:rPr>
        <w:t>苯甲酸及其钠盐（以苯甲酸计）等</w:t>
      </w:r>
      <w:r>
        <w:rPr>
          <w:rFonts w:ascii="仿宋" w:eastAsia="仿宋" w:hAnsi="仿宋" w:hint="eastAsia"/>
          <w:color w:val="666666"/>
        </w:rPr>
        <w:t>3</w:t>
      </w:r>
      <w:r>
        <w:rPr>
          <w:rFonts w:ascii="仿宋" w:eastAsia="仿宋" w:hAnsi="仿宋" w:hint="eastAsia"/>
          <w:color w:val="666666"/>
        </w:rPr>
        <w:t>项指标。</w:t>
      </w:r>
    </w:p>
    <w:p w14:paraId="123962A0"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粮食加工品（大米）中</w:t>
      </w:r>
      <w:r>
        <w:rPr>
          <w:rFonts w:ascii="仿宋" w:eastAsia="仿宋" w:hAnsi="仿宋" w:hint="eastAsia"/>
          <w:color w:val="666666"/>
        </w:rPr>
        <w:t>3</w:t>
      </w:r>
      <w:r>
        <w:rPr>
          <w:rFonts w:ascii="仿宋" w:eastAsia="仿宋" w:hAnsi="仿宋" w:hint="eastAsia"/>
          <w:color w:val="666666"/>
        </w:rPr>
        <w:t>批次，检验项目为黄曲霉毒素</w:t>
      </w:r>
      <w:r>
        <w:rPr>
          <w:rFonts w:ascii="仿宋" w:eastAsia="仿宋" w:hAnsi="仿宋" w:hint="eastAsia"/>
          <w:color w:val="666666"/>
        </w:rPr>
        <w:t>B</w:t>
      </w:r>
      <w:r>
        <w:rPr>
          <w:rFonts w:ascii="仿宋" w:eastAsia="仿宋" w:hAnsi="仿宋" w:hint="eastAsia"/>
          <w:color w:val="666666"/>
        </w:rPr>
        <w:t>₁</w:t>
      </w:r>
      <w:r>
        <w:rPr>
          <w:rFonts w:ascii="仿宋" w:eastAsia="仿宋" w:hAnsi="仿宋" w:hint="eastAsia"/>
          <w:color w:val="666666"/>
        </w:rPr>
        <w:t>,</w:t>
      </w:r>
      <w:r>
        <w:rPr>
          <w:rFonts w:ascii="仿宋" w:eastAsia="仿宋" w:hAnsi="仿宋" w:hint="eastAsia"/>
          <w:color w:val="666666"/>
        </w:rPr>
        <w:t>镉（以</w:t>
      </w:r>
      <w:r>
        <w:rPr>
          <w:rFonts w:ascii="仿宋" w:eastAsia="仿宋" w:hAnsi="仿宋" w:hint="eastAsia"/>
          <w:color w:val="666666"/>
        </w:rPr>
        <w:t>Cd</w:t>
      </w:r>
      <w:r>
        <w:rPr>
          <w:rFonts w:ascii="仿宋" w:eastAsia="仿宋" w:hAnsi="仿宋" w:hint="eastAsia"/>
          <w:color w:val="666666"/>
        </w:rPr>
        <w:t>计）等</w:t>
      </w:r>
      <w:r>
        <w:rPr>
          <w:rFonts w:ascii="仿宋" w:eastAsia="仿宋" w:hAnsi="仿宋" w:hint="eastAsia"/>
          <w:color w:val="666666"/>
        </w:rPr>
        <w:t>2</w:t>
      </w:r>
      <w:r>
        <w:rPr>
          <w:rFonts w:ascii="仿宋" w:eastAsia="仿宋" w:hAnsi="仿宋" w:hint="eastAsia"/>
          <w:color w:val="666666"/>
        </w:rPr>
        <w:t>项指标。</w:t>
      </w:r>
    </w:p>
    <w:p w14:paraId="3E8941E8"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粮食加工品（谷物粉类制成品）中</w:t>
      </w:r>
      <w:r>
        <w:rPr>
          <w:rFonts w:ascii="仿宋" w:eastAsia="仿宋" w:hAnsi="仿宋" w:hint="eastAsia"/>
          <w:color w:val="666666"/>
        </w:rPr>
        <w:t>4</w:t>
      </w:r>
      <w:r>
        <w:rPr>
          <w:rFonts w:ascii="仿宋" w:eastAsia="仿宋" w:hAnsi="仿宋" w:hint="eastAsia"/>
          <w:color w:val="666666"/>
        </w:rPr>
        <w:t>批次，检验项目为脱氢乙酸及其钠盐（以脱氢乙酸计）</w:t>
      </w:r>
      <w:r>
        <w:rPr>
          <w:rFonts w:ascii="仿宋" w:eastAsia="仿宋" w:hAnsi="仿宋" w:hint="eastAsia"/>
          <w:color w:val="666666"/>
        </w:rPr>
        <w:t>,</w:t>
      </w:r>
      <w:r>
        <w:rPr>
          <w:rFonts w:ascii="仿宋" w:eastAsia="仿宋" w:hAnsi="仿宋" w:hint="eastAsia"/>
          <w:color w:val="666666"/>
        </w:rPr>
        <w:t>铝的残留量（干样品，以</w:t>
      </w:r>
      <w:r>
        <w:rPr>
          <w:rFonts w:ascii="仿宋" w:eastAsia="仿宋" w:hAnsi="仿宋" w:hint="eastAsia"/>
          <w:color w:val="666666"/>
        </w:rPr>
        <w:t>Al</w:t>
      </w:r>
      <w:r>
        <w:rPr>
          <w:rFonts w:ascii="仿宋" w:eastAsia="仿宋" w:hAnsi="仿宋" w:hint="eastAsia"/>
          <w:color w:val="666666"/>
        </w:rPr>
        <w:t>计）等</w:t>
      </w:r>
      <w:r>
        <w:rPr>
          <w:rFonts w:ascii="仿宋" w:eastAsia="仿宋" w:hAnsi="仿宋" w:hint="eastAsia"/>
          <w:color w:val="666666"/>
        </w:rPr>
        <w:t>2</w:t>
      </w:r>
      <w:r>
        <w:rPr>
          <w:rFonts w:ascii="仿宋" w:eastAsia="仿宋" w:hAnsi="仿宋" w:hint="eastAsia"/>
          <w:color w:val="666666"/>
        </w:rPr>
        <w:t>项指标。</w:t>
      </w:r>
    </w:p>
    <w:p w14:paraId="32B23A72"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粮食加工品（挂面）中</w:t>
      </w:r>
      <w:r>
        <w:rPr>
          <w:rFonts w:ascii="仿宋" w:eastAsia="仿宋" w:hAnsi="仿宋" w:hint="eastAsia"/>
          <w:color w:val="666666"/>
        </w:rPr>
        <w:t>5</w:t>
      </w:r>
      <w:r>
        <w:rPr>
          <w:rFonts w:ascii="仿宋" w:eastAsia="仿宋" w:hAnsi="仿宋" w:hint="eastAsia"/>
          <w:color w:val="666666"/>
        </w:rPr>
        <w:t>批次，检验项目为铅（以</w:t>
      </w:r>
      <w:r>
        <w:rPr>
          <w:rFonts w:ascii="仿宋" w:eastAsia="仿宋" w:hAnsi="仿宋" w:hint="eastAsia"/>
          <w:color w:val="666666"/>
        </w:rPr>
        <w:t>Pb</w:t>
      </w:r>
      <w:r>
        <w:rPr>
          <w:rFonts w:ascii="仿宋" w:eastAsia="仿宋" w:hAnsi="仿宋" w:hint="eastAsia"/>
          <w:color w:val="666666"/>
        </w:rPr>
        <w:t>计）等</w:t>
      </w:r>
      <w:r>
        <w:rPr>
          <w:rFonts w:ascii="仿宋" w:eastAsia="仿宋" w:hAnsi="仿宋" w:hint="eastAsia"/>
          <w:color w:val="666666"/>
        </w:rPr>
        <w:t>1</w:t>
      </w:r>
      <w:r>
        <w:rPr>
          <w:rFonts w:ascii="仿宋" w:eastAsia="仿宋" w:hAnsi="仿宋" w:hint="eastAsia"/>
          <w:color w:val="666666"/>
        </w:rPr>
        <w:t>项指标。</w:t>
      </w:r>
    </w:p>
    <w:p w14:paraId="7A790718"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肉制品（酱卤肉</w:t>
      </w:r>
      <w:r>
        <w:rPr>
          <w:rFonts w:ascii="仿宋" w:eastAsia="仿宋" w:hAnsi="仿宋" w:hint="eastAsia"/>
          <w:color w:val="666666"/>
        </w:rPr>
        <w:t>制品）中</w:t>
      </w:r>
      <w:r>
        <w:rPr>
          <w:rFonts w:ascii="仿宋" w:eastAsia="仿宋" w:hAnsi="仿宋" w:hint="eastAsia"/>
          <w:color w:val="666666"/>
        </w:rPr>
        <w:t>8</w:t>
      </w:r>
      <w:r>
        <w:rPr>
          <w:rFonts w:ascii="仿宋" w:eastAsia="仿宋" w:hAnsi="仿宋" w:hint="eastAsia"/>
          <w:color w:val="666666"/>
        </w:rPr>
        <w:t>批次，检验项目为亚硝酸盐（以亚硝酸钠计）</w:t>
      </w:r>
      <w:r>
        <w:rPr>
          <w:rFonts w:ascii="仿宋" w:eastAsia="仿宋" w:hAnsi="仿宋" w:hint="eastAsia"/>
          <w:color w:val="666666"/>
        </w:rPr>
        <w:t>,</w:t>
      </w:r>
      <w:r>
        <w:rPr>
          <w:rFonts w:ascii="仿宋" w:eastAsia="仿宋" w:hAnsi="仿宋" w:hint="eastAsia"/>
          <w:color w:val="666666"/>
        </w:rPr>
        <w:t>防腐剂混合使用时各自用量占其最大使用量的比例之和</w:t>
      </w:r>
      <w:r>
        <w:rPr>
          <w:rFonts w:ascii="仿宋" w:eastAsia="仿宋" w:hAnsi="仿宋" w:hint="eastAsia"/>
          <w:color w:val="666666"/>
        </w:rPr>
        <w:t>,</w:t>
      </w:r>
      <w:r>
        <w:rPr>
          <w:rFonts w:ascii="仿宋" w:eastAsia="仿宋" w:hAnsi="仿宋" w:hint="eastAsia"/>
          <w:color w:val="666666"/>
        </w:rPr>
        <w:t>苯甲酸及其钠盐（以苯甲酸计）</w:t>
      </w:r>
      <w:r>
        <w:rPr>
          <w:rFonts w:ascii="仿宋" w:eastAsia="仿宋" w:hAnsi="仿宋" w:hint="eastAsia"/>
          <w:color w:val="666666"/>
        </w:rPr>
        <w:t>,</w:t>
      </w:r>
      <w:r>
        <w:rPr>
          <w:rFonts w:ascii="仿宋" w:eastAsia="仿宋" w:hAnsi="仿宋" w:hint="eastAsia"/>
          <w:color w:val="666666"/>
        </w:rPr>
        <w:t>山梨</w:t>
      </w:r>
      <w:proofErr w:type="gramStart"/>
      <w:r>
        <w:rPr>
          <w:rFonts w:ascii="仿宋" w:eastAsia="仿宋" w:hAnsi="仿宋" w:hint="eastAsia"/>
          <w:color w:val="666666"/>
        </w:rPr>
        <w:t>酸及其</w:t>
      </w:r>
      <w:proofErr w:type="gramEnd"/>
      <w:r>
        <w:rPr>
          <w:rFonts w:ascii="仿宋" w:eastAsia="仿宋" w:hAnsi="仿宋" w:hint="eastAsia"/>
          <w:color w:val="666666"/>
        </w:rPr>
        <w:t>钾盐（以山梨酸计）等</w:t>
      </w:r>
      <w:r>
        <w:rPr>
          <w:rFonts w:ascii="仿宋" w:eastAsia="仿宋" w:hAnsi="仿宋" w:hint="eastAsia"/>
          <w:color w:val="666666"/>
        </w:rPr>
        <w:t>4</w:t>
      </w:r>
      <w:r>
        <w:rPr>
          <w:rFonts w:ascii="仿宋" w:eastAsia="仿宋" w:hAnsi="仿宋" w:hint="eastAsia"/>
          <w:color w:val="666666"/>
        </w:rPr>
        <w:t>项指标。</w:t>
      </w:r>
    </w:p>
    <w:p w14:paraId="10122233"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肉制品（熏煮香肠火腿制品）中</w:t>
      </w:r>
      <w:r>
        <w:rPr>
          <w:rFonts w:ascii="仿宋" w:eastAsia="仿宋" w:hAnsi="仿宋" w:hint="eastAsia"/>
          <w:color w:val="666666"/>
        </w:rPr>
        <w:t>9</w:t>
      </w:r>
      <w:r>
        <w:rPr>
          <w:rFonts w:ascii="仿宋" w:eastAsia="仿宋" w:hAnsi="仿宋" w:hint="eastAsia"/>
          <w:color w:val="666666"/>
        </w:rPr>
        <w:t>批次，检验项目为亚硝酸盐（以亚硝酸钠计）</w:t>
      </w:r>
      <w:r>
        <w:rPr>
          <w:rFonts w:ascii="仿宋" w:eastAsia="仿宋" w:hAnsi="仿宋" w:hint="eastAsia"/>
          <w:color w:val="666666"/>
        </w:rPr>
        <w:t>,</w:t>
      </w:r>
      <w:r>
        <w:rPr>
          <w:rFonts w:ascii="仿宋" w:eastAsia="仿宋" w:hAnsi="仿宋" w:hint="eastAsia"/>
          <w:color w:val="666666"/>
        </w:rPr>
        <w:t>防腐剂混合使用时各自用量占其最大使用量的比例之和</w:t>
      </w:r>
      <w:r>
        <w:rPr>
          <w:rFonts w:ascii="仿宋" w:eastAsia="仿宋" w:hAnsi="仿宋" w:hint="eastAsia"/>
          <w:color w:val="666666"/>
        </w:rPr>
        <w:t>,</w:t>
      </w:r>
      <w:r>
        <w:rPr>
          <w:rFonts w:ascii="仿宋" w:eastAsia="仿宋" w:hAnsi="仿宋" w:hint="eastAsia"/>
          <w:color w:val="666666"/>
        </w:rPr>
        <w:t>苯甲酸及其钠盐（以苯甲酸计）</w:t>
      </w:r>
      <w:r>
        <w:rPr>
          <w:rFonts w:ascii="仿宋" w:eastAsia="仿宋" w:hAnsi="仿宋" w:hint="eastAsia"/>
          <w:color w:val="666666"/>
        </w:rPr>
        <w:t>,</w:t>
      </w:r>
      <w:r>
        <w:rPr>
          <w:rFonts w:ascii="仿宋" w:eastAsia="仿宋" w:hAnsi="仿宋" w:hint="eastAsia"/>
          <w:color w:val="666666"/>
        </w:rPr>
        <w:t>山梨</w:t>
      </w:r>
      <w:proofErr w:type="gramStart"/>
      <w:r>
        <w:rPr>
          <w:rFonts w:ascii="仿宋" w:eastAsia="仿宋" w:hAnsi="仿宋" w:hint="eastAsia"/>
          <w:color w:val="666666"/>
        </w:rPr>
        <w:t>酸及其</w:t>
      </w:r>
      <w:proofErr w:type="gramEnd"/>
      <w:r>
        <w:rPr>
          <w:rFonts w:ascii="仿宋" w:eastAsia="仿宋" w:hAnsi="仿宋" w:hint="eastAsia"/>
          <w:color w:val="666666"/>
        </w:rPr>
        <w:t>钾盐（以山梨酸计）等</w:t>
      </w:r>
      <w:r>
        <w:rPr>
          <w:rFonts w:ascii="仿宋" w:eastAsia="仿宋" w:hAnsi="仿宋" w:hint="eastAsia"/>
          <w:color w:val="666666"/>
        </w:rPr>
        <w:t>4</w:t>
      </w:r>
      <w:r>
        <w:rPr>
          <w:rFonts w:ascii="仿宋" w:eastAsia="仿宋" w:hAnsi="仿宋" w:hint="eastAsia"/>
          <w:color w:val="666666"/>
        </w:rPr>
        <w:t>项指标。</w:t>
      </w:r>
    </w:p>
    <w:p w14:paraId="22B6C962"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食盐（食盐）中</w:t>
      </w:r>
      <w:r>
        <w:rPr>
          <w:rFonts w:ascii="仿宋" w:eastAsia="仿宋" w:hAnsi="仿宋" w:hint="eastAsia"/>
          <w:color w:val="666666"/>
        </w:rPr>
        <w:t>6</w:t>
      </w:r>
      <w:r>
        <w:rPr>
          <w:rFonts w:ascii="仿宋" w:eastAsia="仿宋" w:hAnsi="仿宋" w:hint="eastAsia"/>
          <w:color w:val="666666"/>
        </w:rPr>
        <w:t>批次，检验项目为总砷（以</w:t>
      </w:r>
      <w:r>
        <w:rPr>
          <w:rFonts w:ascii="仿宋" w:eastAsia="仿宋" w:hAnsi="仿宋" w:hint="eastAsia"/>
          <w:color w:val="666666"/>
        </w:rPr>
        <w:t>As</w:t>
      </w:r>
      <w:r>
        <w:rPr>
          <w:rFonts w:ascii="仿宋" w:eastAsia="仿宋" w:hAnsi="仿宋" w:hint="eastAsia"/>
          <w:color w:val="666666"/>
        </w:rPr>
        <w:t>计）</w:t>
      </w:r>
      <w:r>
        <w:rPr>
          <w:rFonts w:ascii="仿宋" w:eastAsia="仿宋" w:hAnsi="仿宋" w:hint="eastAsia"/>
          <w:color w:val="666666"/>
        </w:rPr>
        <w:t>,</w:t>
      </w:r>
      <w:r>
        <w:rPr>
          <w:rFonts w:ascii="仿宋" w:eastAsia="仿宋" w:hAnsi="仿宋" w:hint="eastAsia"/>
          <w:color w:val="666666"/>
        </w:rPr>
        <w:t>碘（以</w:t>
      </w:r>
      <w:r>
        <w:rPr>
          <w:rFonts w:ascii="仿宋" w:eastAsia="仿宋" w:hAnsi="仿宋" w:hint="eastAsia"/>
          <w:color w:val="666666"/>
        </w:rPr>
        <w:t>I</w:t>
      </w:r>
      <w:r>
        <w:rPr>
          <w:rFonts w:ascii="仿宋" w:eastAsia="仿宋" w:hAnsi="仿宋" w:hint="eastAsia"/>
          <w:color w:val="666666"/>
        </w:rPr>
        <w:t>计）</w:t>
      </w:r>
      <w:r>
        <w:rPr>
          <w:rFonts w:ascii="仿宋" w:eastAsia="仿宋" w:hAnsi="仿宋" w:hint="eastAsia"/>
          <w:color w:val="666666"/>
        </w:rPr>
        <w:t>26878,</w:t>
      </w:r>
      <w:r>
        <w:rPr>
          <w:rFonts w:ascii="仿宋" w:eastAsia="仿宋" w:hAnsi="仿宋" w:hint="eastAsia"/>
          <w:color w:val="666666"/>
        </w:rPr>
        <w:t>钡（以</w:t>
      </w:r>
      <w:r>
        <w:rPr>
          <w:rFonts w:ascii="仿宋" w:eastAsia="仿宋" w:hAnsi="仿宋" w:hint="eastAsia"/>
          <w:color w:val="666666"/>
        </w:rPr>
        <w:t>Ba</w:t>
      </w:r>
      <w:r>
        <w:rPr>
          <w:rFonts w:ascii="仿宋" w:eastAsia="仿宋" w:hAnsi="仿宋" w:hint="eastAsia"/>
          <w:color w:val="666666"/>
        </w:rPr>
        <w:t>计）</w:t>
      </w:r>
      <w:r>
        <w:rPr>
          <w:rFonts w:ascii="仿宋" w:eastAsia="仿宋" w:hAnsi="仿宋" w:hint="eastAsia"/>
          <w:color w:val="666666"/>
        </w:rPr>
        <w:t>-GB 2721,</w:t>
      </w:r>
      <w:r>
        <w:rPr>
          <w:rFonts w:ascii="仿宋" w:eastAsia="仿宋" w:hAnsi="仿宋" w:hint="eastAsia"/>
          <w:color w:val="666666"/>
        </w:rPr>
        <w:t>氯化钠（以湿基计）</w:t>
      </w:r>
      <w:r>
        <w:rPr>
          <w:rFonts w:ascii="仿宋" w:eastAsia="仿宋" w:hAnsi="仿宋" w:hint="eastAsia"/>
          <w:color w:val="666666"/>
        </w:rPr>
        <w:t>-1040</w:t>
      </w:r>
      <w:r>
        <w:rPr>
          <w:rFonts w:ascii="仿宋" w:eastAsia="仿宋" w:hAnsi="仿宋" w:hint="eastAsia"/>
          <w:color w:val="666666"/>
        </w:rPr>
        <w:t>等</w:t>
      </w:r>
      <w:r>
        <w:rPr>
          <w:rFonts w:ascii="仿宋" w:eastAsia="仿宋" w:hAnsi="仿宋" w:hint="eastAsia"/>
          <w:color w:val="666666"/>
        </w:rPr>
        <w:t>4</w:t>
      </w:r>
      <w:r>
        <w:rPr>
          <w:rFonts w:ascii="仿宋" w:eastAsia="仿宋" w:hAnsi="仿宋" w:hint="eastAsia"/>
          <w:color w:val="666666"/>
        </w:rPr>
        <w:t>项指标</w:t>
      </w:r>
      <w:r>
        <w:rPr>
          <w:rFonts w:ascii="仿宋" w:eastAsia="仿宋" w:hAnsi="仿宋" w:hint="eastAsia"/>
          <w:color w:val="666666"/>
        </w:rPr>
        <w:t>。</w:t>
      </w:r>
    </w:p>
    <w:p w14:paraId="595879AF"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食用油、油脂及其制品（食用植物油</w:t>
      </w:r>
      <w:r>
        <w:rPr>
          <w:rFonts w:ascii="仿宋" w:eastAsia="仿宋" w:hAnsi="仿宋" w:hint="eastAsia"/>
          <w:color w:val="666666"/>
        </w:rPr>
        <w:t>(</w:t>
      </w:r>
      <w:r>
        <w:rPr>
          <w:rFonts w:ascii="仿宋" w:eastAsia="仿宋" w:hAnsi="仿宋" w:hint="eastAsia"/>
          <w:color w:val="666666"/>
        </w:rPr>
        <w:t>半精炼、全精炼</w:t>
      </w:r>
      <w:r>
        <w:rPr>
          <w:rFonts w:ascii="仿宋" w:eastAsia="仿宋" w:hAnsi="仿宋" w:hint="eastAsia"/>
          <w:color w:val="666666"/>
        </w:rPr>
        <w:t>)</w:t>
      </w:r>
      <w:r>
        <w:rPr>
          <w:rFonts w:ascii="仿宋" w:eastAsia="仿宋" w:hAnsi="仿宋" w:hint="eastAsia"/>
          <w:color w:val="666666"/>
        </w:rPr>
        <w:t>）中</w:t>
      </w:r>
      <w:r>
        <w:rPr>
          <w:rFonts w:ascii="仿宋" w:eastAsia="仿宋" w:hAnsi="仿宋" w:hint="eastAsia"/>
          <w:color w:val="666666"/>
        </w:rPr>
        <w:t>5</w:t>
      </w:r>
      <w:r>
        <w:rPr>
          <w:rFonts w:ascii="仿宋" w:eastAsia="仿宋" w:hAnsi="仿宋" w:hint="eastAsia"/>
          <w:color w:val="666666"/>
        </w:rPr>
        <w:t>批次，检验项目为苯并</w:t>
      </w:r>
      <w:r>
        <w:rPr>
          <w:rFonts w:ascii="仿宋" w:eastAsia="仿宋" w:hAnsi="仿宋" w:hint="eastAsia"/>
          <w:color w:val="666666"/>
        </w:rPr>
        <w:t>[</w:t>
      </w:r>
      <w:r>
        <w:rPr>
          <w:rFonts w:ascii="仿宋" w:eastAsia="仿宋" w:hAnsi="仿宋" w:hint="eastAsia"/>
          <w:color w:val="666666"/>
        </w:rPr>
        <w:t>α</w:t>
      </w:r>
      <w:r>
        <w:rPr>
          <w:rFonts w:ascii="仿宋" w:eastAsia="仿宋" w:hAnsi="仿宋" w:hint="eastAsia"/>
          <w:color w:val="666666"/>
        </w:rPr>
        <w:t>]</w:t>
      </w:r>
      <w:proofErr w:type="gramStart"/>
      <w:r>
        <w:rPr>
          <w:rFonts w:ascii="仿宋" w:eastAsia="仿宋" w:hAnsi="仿宋" w:hint="eastAsia"/>
          <w:color w:val="666666"/>
        </w:rPr>
        <w:t>芘</w:t>
      </w:r>
      <w:proofErr w:type="gramEnd"/>
      <w:r>
        <w:rPr>
          <w:rFonts w:ascii="仿宋" w:eastAsia="仿宋" w:hAnsi="仿宋" w:hint="eastAsia"/>
          <w:color w:val="666666"/>
        </w:rPr>
        <w:t>,</w:t>
      </w:r>
      <w:r>
        <w:rPr>
          <w:rFonts w:ascii="仿宋" w:eastAsia="仿宋" w:hAnsi="仿宋" w:hint="eastAsia"/>
          <w:color w:val="666666"/>
        </w:rPr>
        <w:t>特丁基对苯二</w:t>
      </w:r>
      <w:proofErr w:type="gramStart"/>
      <w:r>
        <w:rPr>
          <w:rFonts w:ascii="仿宋" w:eastAsia="仿宋" w:hAnsi="仿宋" w:hint="eastAsia"/>
          <w:color w:val="666666"/>
        </w:rPr>
        <w:t>酚</w:t>
      </w:r>
      <w:proofErr w:type="gramEnd"/>
      <w:r>
        <w:rPr>
          <w:rFonts w:ascii="仿宋" w:eastAsia="仿宋" w:hAnsi="仿宋" w:hint="eastAsia"/>
          <w:color w:val="666666"/>
        </w:rPr>
        <w:t>（</w:t>
      </w:r>
      <w:r>
        <w:rPr>
          <w:rFonts w:ascii="仿宋" w:eastAsia="仿宋" w:hAnsi="仿宋" w:hint="eastAsia"/>
          <w:color w:val="666666"/>
        </w:rPr>
        <w:t>TBHQ</w:t>
      </w:r>
      <w:r>
        <w:rPr>
          <w:rFonts w:ascii="仿宋" w:eastAsia="仿宋" w:hAnsi="仿宋" w:hint="eastAsia"/>
          <w:color w:val="666666"/>
        </w:rPr>
        <w:t>）</w:t>
      </w:r>
      <w:r>
        <w:rPr>
          <w:rFonts w:ascii="仿宋" w:eastAsia="仿宋" w:hAnsi="仿宋" w:hint="eastAsia"/>
          <w:color w:val="666666"/>
        </w:rPr>
        <w:t>,</w:t>
      </w:r>
      <w:r>
        <w:rPr>
          <w:rFonts w:ascii="仿宋" w:eastAsia="仿宋" w:hAnsi="仿宋" w:hint="eastAsia"/>
          <w:color w:val="666666"/>
        </w:rPr>
        <w:t>酸价（</w:t>
      </w:r>
      <w:r>
        <w:rPr>
          <w:rFonts w:ascii="仿宋" w:eastAsia="仿宋" w:hAnsi="仿宋" w:hint="eastAsia"/>
          <w:color w:val="666666"/>
        </w:rPr>
        <w:t>KOH</w:t>
      </w:r>
      <w:r>
        <w:rPr>
          <w:rFonts w:ascii="仿宋" w:eastAsia="仿宋" w:hAnsi="仿宋" w:hint="eastAsia"/>
          <w:color w:val="666666"/>
        </w:rPr>
        <w:t>）</w:t>
      </w:r>
      <w:r>
        <w:rPr>
          <w:rFonts w:ascii="仿宋" w:eastAsia="仿宋" w:hAnsi="仿宋" w:hint="eastAsia"/>
          <w:color w:val="666666"/>
        </w:rPr>
        <w:t>,</w:t>
      </w:r>
      <w:r>
        <w:rPr>
          <w:rFonts w:ascii="仿宋" w:eastAsia="仿宋" w:hAnsi="仿宋" w:hint="eastAsia"/>
          <w:color w:val="666666"/>
        </w:rPr>
        <w:t>黄曲霉毒素</w:t>
      </w:r>
      <w:r>
        <w:rPr>
          <w:rFonts w:ascii="仿宋" w:eastAsia="仿宋" w:hAnsi="仿宋" w:hint="eastAsia"/>
          <w:color w:val="666666"/>
        </w:rPr>
        <w:t>B</w:t>
      </w:r>
      <w:r>
        <w:rPr>
          <w:rFonts w:ascii="仿宋" w:eastAsia="仿宋" w:hAnsi="仿宋" w:hint="eastAsia"/>
          <w:color w:val="666666"/>
        </w:rPr>
        <w:t>₁</w:t>
      </w:r>
      <w:r>
        <w:rPr>
          <w:rFonts w:ascii="仿宋" w:eastAsia="仿宋" w:hAnsi="仿宋" w:hint="eastAsia"/>
          <w:color w:val="666666"/>
        </w:rPr>
        <w:t>,</w:t>
      </w:r>
      <w:r>
        <w:rPr>
          <w:rFonts w:ascii="仿宋" w:eastAsia="仿宋" w:hAnsi="仿宋" w:hint="eastAsia"/>
          <w:color w:val="666666"/>
        </w:rPr>
        <w:t>过氧化值</w:t>
      </w:r>
      <w:r>
        <w:rPr>
          <w:rFonts w:ascii="仿宋" w:eastAsia="仿宋" w:hAnsi="仿宋" w:hint="eastAsia"/>
          <w:color w:val="666666"/>
        </w:rPr>
        <w:t>-2716,</w:t>
      </w:r>
      <w:r>
        <w:rPr>
          <w:rFonts w:ascii="仿宋" w:eastAsia="仿宋" w:hAnsi="仿宋" w:hint="eastAsia"/>
          <w:color w:val="666666"/>
        </w:rPr>
        <w:t>溶剂残留量</w:t>
      </w:r>
      <w:r>
        <w:rPr>
          <w:rFonts w:ascii="仿宋" w:eastAsia="仿宋" w:hAnsi="仿宋" w:hint="eastAsia"/>
          <w:color w:val="666666"/>
        </w:rPr>
        <w:t>-2716</w:t>
      </w:r>
      <w:r>
        <w:rPr>
          <w:rFonts w:ascii="仿宋" w:eastAsia="仿宋" w:hAnsi="仿宋" w:hint="eastAsia"/>
          <w:color w:val="666666"/>
        </w:rPr>
        <w:t>等</w:t>
      </w:r>
      <w:r>
        <w:rPr>
          <w:rFonts w:ascii="仿宋" w:eastAsia="仿宋" w:hAnsi="仿宋" w:hint="eastAsia"/>
          <w:color w:val="666666"/>
        </w:rPr>
        <w:t>6</w:t>
      </w:r>
      <w:r>
        <w:rPr>
          <w:rFonts w:ascii="仿宋" w:eastAsia="仿宋" w:hAnsi="仿宋" w:hint="eastAsia"/>
          <w:color w:val="666666"/>
        </w:rPr>
        <w:t>项指标。</w:t>
      </w:r>
    </w:p>
    <w:p w14:paraId="32411A8C"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蔬菜制品（酱腌菜）中</w:t>
      </w:r>
      <w:r>
        <w:rPr>
          <w:rFonts w:ascii="仿宋" w:eastAsia="仿宋" w:hAnsi="仿宋" w:hint="eastAsia"/>
          <w:color w:val="666666"/>
        </w:rPr>
        <w:t>9</w:t>
      </w:r>
      <w:r>
        <w:rPr>
          <w:rFonts w:ascii="仿宋" w:eastAsia="仿宋" w:hAnsi="仿宋" w:hint="eastAsia"/>
          <w:color w:val="666666"/>
        </w:rPr>
        <w:t>批次，检验项目为苯甲酸及其钠盐（以苯甲酸计）</w:t>
      </w:r>
      <w:r>
        <w:rPr>
          <w:rFonts w:ascii="仿宋" w:eastAsia="仿宋" w:hAnsi="仿宋" w:hint="eastAsia"/>
          <w:color w:val="666666"/>
        </w:rPr>
        <w:t>,</w:t>
      </w:r>
      <w:r>
        <w:rPr>
          <w:rFonts w:ascii="仿宋" w:eastAsia="仿宋" w:hAnsi="仿宋" w:hint="eastAsia"/>
          <w:color w:val="666666"/>
        </w:rPr>
        <w:t>山梨</w:t>
      </w:r>
      <w:proofErr w:type="gramStart"/>
      <w:r>
        <w:rPr>
          <w:rFonts w:ascii="仿宋" w:eastAsia="仿宋" w:hAnsi="仿宋" w:hint="eastAsia"/>
          <w:color w:val="666666"/>
        </w:rPr>
        <w:t>酸及其</w:t>
      </w:r>
      <w:proofErr w:type="gramEnd"/>
      <w:r>
        <w:rPr>
          <w:rFonts w:ascii="仿宋" w:eastAsia="仿宋" w:hAnsi="仿宋" w:hint="eastAsia"/>
          <w:color w:val="666666"/>
        </w:rPr>
        <w:t>钾盐（以山梨酸计）</w:t>
      </w:r>
      <w:r>
        <w:rPr>
          <w:rFonts w:ascii="仿宋" w:eastAsia="仿宋" w:hAnsi="仿宋" w:hint="eastAsia"/>
          <w:color w:val="666666"/>
        </w:rPr>
        <w:t>,</w:t>
      </w:r>
      <w:r>
        <w:rPr>
          <w:rFonts w:ascii="仿宋" w:eastAsia="仿宋" w:hAnsi="仿宋" w:hint="eastAsia"/>
          <w:color w:val="666666"/>
        </w:rPr>
        <w:t>大肠菌群</w:t>
      </w:r>
      <w:r>
        <w:rPr>
          <w:rFonts w:ascii="仿宋" w:eastAsia="仿宋" w:hAnsi="仿宋" w:hint="eastAsia"/>
          <w:color w:val="666666"/>
        </w:rPr>
        <w:t>*5</w:t>
      </w:r>
      <w:r>
        <w:rPr>
          <w:rFonts w:ascii="仿宋" w:eastAsia="仿宋" w:hAnsi="仿宋" w:hint="eastAsia"/>
          <w:color w:val="666666"/>
        </w:rPr>
        <w:t>等</w:t>
      </w:r>
      <w:r>
        <w:rPr>
          <w:rFonts w:ascii="仿宋" w:eastAsia="仿宋" w:hAnsi="仿宋" w:hint="eastAsia"/>
          <w:color w:val="666666"/>
        </w:rPr>
        <w:t>3</w:t>
      </w:r>
      <w:r>
        <w:rPr>
          <w:rFonts w:ascii="仿宋" w:eastAsia="仿宋" w:hAnsi="仿宋" w:hint="eastAsia"/>
          <w:color w:val="666666"/>
        </w:rPr>
        <w:t>项指标。</w:t>
      </w:r>
    </w:p>
    <w:p w14:paraId="06A43CE3"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薯类和膨化食品（膨化食品）中</w:t>
      </w:r>
      <w:r>
        <w:rPr>
          <w:rFonts w:ascii="仿宋" w:eastAsia="仿宋" w:hAnsi="仿宋" w:hint="eastAsia"/>
          <w:color w:val="666666"/>
        </w:rPr>
        <w:t>6</w:t>
      </w:r>
      <w:r>
        <w:rPr>
          <w:rFonts w:ascii="仿宋" w:eastAsia="仿宋" w:hAnsi="仿宋" w:hint="eastAsia"/>
          <w:color w:val="666666"/>
        </w:rPr>
        <w:t>批次，检验项目为过氧化值（以脂肪计）</w:t>
      </w:r>
      <w:r>
        <w:rPr>
          <w:rFonts w:ascii="仿宋" w:eastAsia="仿宋" w:hAnsi="仿宋" w:hint="eastAsia"/>
          <w:color w:val="666666"/>
        </w:rPr>
        <w:t>,</w:t>
      </w:r>
      <w:r>
        <w:rPr>
          <w:rFonts w:ascii="仿宋" w:eastAsia="仿宋" w:hAnsi="仿宋" w:hint="eastAsia"/>
          <w:color w:val="666666"/>
        </w:rPr>
        <w:t>酸价（以脂肪计）（</w:t>
      </w:r>
      <w:r>
        <w:rPr>
          <w:rFonts w:ascii="仿宋" w:eastAsia="仿宋" w:hAnsi="仿宋" w:hint="eastAsia"/>
          <w:color w:val="666666"/>
        </w:rPr>
        <w:t>KOH</w:t>
      </w:r>
      <w:r>
        <w:rPr>
          <w:rFonts w:ascii="仿宋" w:eastAsia="仿宋" w:hAnsi="仿宋" w:hint="eastAsia"/>
          <w:color w:val="666666"/>
        </w:rPr>
        <w:t>）</w:t>
      </w:r>
      <w:r>
        <w:rPr>
          <w:rFonts w:ascii="仿宋" w:eastAsia="仿宋" w:hAnsi="仿宋" w:hint="eastAsia"/>
          <w:color w:val="666666"/>
        </w:rPr>
        <w:t>,</w:t>
      </w:r>
      <w:r>
        <w:rPr>
          <w:rFonts w:ascii="仿宋" w:eastAsia="仿宋" w:hAnsi="仿宋" w:hint="eastAsia"/>
          <w:color w:val="666666"/>
        </w:rPr>
        <w:t>水分等</w:t>
      </w:r>
      <w:r>
        <w:rPr>
          <w:rFonts w:ascii="仿宋" w:eastAsia="仿宋" w:hAnsi="仿宋" w:hint="eastAsia"/>
          <w:color w:val="666666"/>
        </w:rPr>
        <w:t>3</w:t>
      </w:r>
      <w:r>
        <w:rPr>
          <w:rFonts w:ascii="仿宋" w:eastAsia="仿宋" w:hAnsi="仿宋" w:hint="eastAsia"/>
          <w:color w:val="666666"/>
        </w:rPr>
        <w:t>项指标。</w:t>
      </w:r>
    </w:p>
    <w:p w14:paraId="65C083A4"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lastRenderedPageBreak/>
        <w:t>水果制品（果酱）中</w:t>
      </w:r>
      <w:r>
        <w:rPr>
          <w:rFonts w:ascii="仿宋" w:eastAsia="仿宋" w:hAnsi="仿宋" w:hint="eastAsia"/>
          <w:color w:val="666666"/>
        </w:rPr>
        <w:t>7</w:t>
      </w:r>
      <w:r>
        <w:rPr>
          <w:rFonts w:ascii="仿宋" w:eastAsia="仿宋" w:hAnsi="仿宋" w:hint="eastAsia"/>
          <w:color w:val="666666"/>
        </w:rPr>
        <w:t>批次，检验项目为甜蜜素（以环已基氨基磺酸计）</w:t>
      </w:r>
      <w:r>
        <w:rPr>
          <w:rFonts w:ascii="仿宋" w:eastAsia="仿宋" w:hAnsi="仿宋" w:hint="eastAsia"/>
          <w:color w:val="666666"/>
        </w:rPr>
        <w:t>,</w:t>
      </w:r>
      <w:r>
        <w:rPr>
          <w:rFonts w:ascii="仿宋" w:eastAsia="仿宋" w:hAnsi="仿宋" w:hint="eastAsia"/>
          <w:color w:val="666666"/>
        </w:rPr>
        <w:t>脱氢</w:t>
      </w:r>
      <w:r>
        <w:rPr>
          <w:rFonts w:ascii="仿宋" w:eastAsia="仿宋" w:hAnsi="仿宋" w:hint="eastAsia"/>
          <w:color w:val="666666"/>
        </w:rPr>
        <w:t>乙酸及其钠盐（以脱氢乙酸计）</w:t>
      </w:r>
      <w:r>
        <w:rPr>
          <w:rFonts w:ascii="仿宋" w:eastAsia="仿宋" w:hAnsi="仿宋" w:hint="eastAsia"/>
          <w:color w:val="666666"/>
        </w:rPr>
        <w:t>,</w:t>
      </w:r>
      <w:r>
        <w:rPr>
          <w:rFonts w:ascii="仿宋" w:eastAsia="仿宋" w:hAnsi="仿宋" w:hint="eastAsia"/>
          <w:color w:val="666666"/>
        </w:rPr>
        <w:t>糖精钠（以糖精计）</w:t>
      </w:r>
      <w:r>
        <w:rPr>
          <w:rFonts w:ascii="仿宋" w:eastAsia="仿宋" w:hAnsi="仿宋" w:hint="eastAsia"/>
          <w:color w:val="666666"/>
        </w:rPr>
        <w:t>,</w:t>
      </w:r>
      <w:r>
        <w:rPr>
          <w:rFonts w:ascii="仿宋" w:eastAsia="仿宋" w:hAnsi="仿宋" w:hint="eastAsia"/>
          <w:color w:val="666666"/>
        </w:rPr>
        <w:t>山梨</w:t>
      </w:r>
      <w:proofErr w:type="gramStart"/>
      <w:r>
        <w:rPr>
          <w:rFonts w:ascii="仿宋" w:eastAsia="仿宋" w:hAnsi="仿宋" w:hint="eastAsia"/>
          <w:color w:val="666666"/>
        </w:rPr>
        <w:t>酸及其</w:t>
      </w:r>
      <w:proofErr w:type="gramEnd"/>
      <w:r>
        <w:rPr>
          <w:rFonts w:ascii="仿宋" w:eastAsia="仿宋" w:hAnsi="仿宋" w:hint="eastAsia"/>
          <w:color w:val="666666"/>
        </w:rPr>
        <w:t>钾盐（以山梨酸计）等</w:t>
      </w:r>
      <w:r>
        <w:rPr>
          <w:rFonts w:ascii="仿宋" w:eastAsia="仿宋" w:hAnsi="仿宋" w:hint="eastAsia"/>
          <w:color w:val="666666"/>
        </w:rPr>
        <w:t>4</w:t>
      </w:r>
      <w:r>
        <w:rPr>
          <w:rFonts w:ascii="仿宋" w:eastAsia="仿宋" w:hAnsi="仿宋" w:hint="eastAsia"/>
          <w:color w:val="666666"/>
        </w:rPr>
        <w:t>项指标。</w:t>
      </w:r>
    </w:p>
    <w:p w14:paraId="258706BE"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水果制品（蜜饯）中</w:t>
      </w:r>
      <w:r>
        <w:rPr>
          <w:rFonts w:ascii="仿宋" w:eastAsia="仿宋" w:hAnsi="仿宋" w:hint="eastAsia"/>
          <w:color w:val="666666"/>
        </w:rPr>
        <w:t>1</w:t>
      </w:r>
      <w:r>
        <w:rPr>
          <w:rFonts w:ascii="仿宋" w:eastAsia="仿宋" w:hAnsi="仿宋" w:hint="eastAsia"/>
          <w:color w:val="666666"/>
        </w:rPr>
        <w:t>批次，检验项目为铅（以</w:t>
      </w:r>
      <w:r>
        <w:rPr>
          <w:rFonts w:ascii="仿宋" w:eastAsia="仿宋" w:hAnsi="仿宋" w:hint="eastAsia"/>
          <w:color w:val="666666"/>
        </w:rPr>
        <w:t>Pb</w:t>
      </w:r>
      <w:r>
        <w:rPr>
          <w:rFonts w:ascii="仿宋" w:eastAsia="仿宋" w:hAnsi="仿宋" w:hint="eastAsia"/>
          <w:color w:val="666666"/>
        </w:rPr>
        <w:t>计）</w:t>
      </w:r>
      <w:r>
        <w:rPr>
          <w:rFonts w:ascii="仿宋" w:eastAsia="仿宋" w:hAnsi="仿宋" w:hint="eastAsia"/>
          <w:color w:val="666666"/>
        </w:rPr>
        <w:t>,</w:t>
      </w:r>
      <w:r>
        <w:rPr>
          <w:rFonts w:ascii="仿宋" w:eastAsia="仿宋" w:hAnsi="仿宋" w:hint="eastAsia"/>
          <w:color w:val="666666"/>
        </w:rPr>
        <w:t>甜蜜素（以环已基氨基磺酸计）</w:t>
      </w:r>
      <w:r>
        <w:rPr>
          <w:rFonts w:ascii="仿宋" w:eastAsia="仿宋" w:hAnsi="仿宋" w:hint="eastAsia"/>
          <w:color w:val="666666"/>
        </w:rPr>
        <w:t>,</w:t>
      </w:r>
      <w:r>
        <w:rPr>
          <w:rFonts w:ascii="仿宋" w:eastAsia="仿宋" w:hAnsi="仿宋" w:hint="eastAsia"/>
          <w:color w:val="666666"/>
        </w:rPr>
        <w:t>霉菌</w:t>
      </w:r>
      <w:r>
        <w:rPr>
          <w:rFonts w:ascii="仿宋" w:eastAsia="仿宋" w:hAnsi="仿宋" w:hint="eastAsia"/>
          <w:color w:val="666666"/>
        </w:rPr>
        <w:t>*1</w:t>
      </w:r>
      <w:r>
        <w:rPr>
          <w:rFonts w:ascii="仿宋" w:eastAsia="仿宋" w:hAnsi="仿宋" w:hint="eastAsia"/>
          <w:color w:val="666666"/>
        </w:rPr>
        <w:t>等</w:t>
      </w:r>
      <w:r>
        <w:rPr>
          <w:rFonts w:ascii="仿宋" w:eastAsia="仿宋" w:hAnsi="仿宋" w:hint="eastAsia"/>
          <w:color w:val="666666"/>
        </w:rPr>
        <w:t>3</w:t>
      </w:r>
      <w:r>
        <w:rPr>
          <w:rFonts w:ascii="仿宋" w:eastAsia="仿宋" w:hAnsi="仿宋" w:hint="eastAsia"/>
          <w:color w:val="666666"/>
        </w:rPr>
        <w:t>项指标。</w:t>
      </w:r>
    </w:p>
    <w:p w14:paraId="481A6A89"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水果制品（水果干制品）中</w:t>
      </w:r>
      <w:r>
        <w:rPr>
          <w:rFonts w:ascii="仿宋" w:eastAsia="仿宋" w:hAnsi="仿宋" w:hint="eastAsia"/>
          <w:color w:val="666666"/>
        </w:rPr>
        <w:t>5</w:t>
      </w:r>
      <w:r>
        <w:rPr>
          <w:rFonts w:ascii="仿宋" w:eastAsia="仿宋" w:hAnsi="仿宋" w:hint="eastAsia"/>
          <w:color w:val="666666"/>
        </w:rPr>
        <w:t>批次，检验项目为铅（以</w:t>
      </w:r>
      <w:r>
        <w:rPr>
          <w:rFonts w:ascii="仿宋" w:eastAsia="仿宋" w:hAnsi="仿宋" w:hint="eastAsia"/>
          <w:color w:val="666666"/>
        </w:rPr>
        <w:t>Pb</w:t>
      </w:r>
      <w:r>
        <w:rPr>
          <w:rFonts w:ascii="仿宋" w:eastAsia="仿宋" w:hAnsi="仿宋" w:hint="eastAsia"/>
          <w:color w:val="666666"/>
        </w:rPr>
        <w:t>计）</w:t>
      </w:r>
      <w:r>
        <w:rPr>
          <w:rFonts w:ascii="仿宋" w:eastAsia="仿宋" w:hAnsi="仿宋" w:hint="eastAsia"/>
          <w:color w:val="666666"/>
        </w:rPr>
        <w:t>,</w:t>
      </w:r>
      <w:r>
        <w:rPr>
          <w:rFonts w:ascii="仿宋" w:eastAsia="仿宋" w:hAnsi="仿宋" w:hint="eastAsia"/>
          <w:color w:val="666666"/>
        </w:rPr>
        <w:t>苯甲酸及其钠盐（以苯甲酸计）等</w:t>
      </w:r>
      <w:r>
        <w:rPr>
          <w:rFonts w:ascii="仿宋" w:eastAsia="仿宋" w:hAnsi="仿宋" w:hint="eastAsia"/>
          <w:color w:val="666666"/>
        </w:rPr>
        <w:t>2</w:t>
      </w:r>
      <w:r>
        <w:rPr>
          <w:rFonts w:ascii="仿宋" w:eastAsia="仿宋" w:hAnsi="仿宋" w:hint="eastAsia"/>
          <w:color w:val="666666"/>
        </w:rPr>
        <w:t>项指标。</w:t>
      </w:r>
    </w:p>
    <w:p w14:paraId="3875D67F"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糖果制品（果冻）中</w:t>
      </w:r>
      <w:r>
        <w:rPr>
          <w:rFonts w:ascii="仿宋" w:eastAsia="仿宋" w:hAnsi="仿宋" w:hint="eastAsia"/>
          <w:color w:val="666666"/>
        </w:rPr>
        <w:t>6</w:t>
      </w:r>
      <w:r>
        <w:rPr>
          <w:rFonts w:ascii="仿宋" w:eastAsia="仿宋" w:hAnsi="仿宋" w:hint="eastAsia"/>
          <w:color w:val="666666"/>
        </w:rPr>
        <w:t>批次，检验项目为苯甲酸及其钠盐（以苯甲酸计）</w:t>
      </w:r>
      <w:r>
        <w:rPr>
          <w:rFonts w:ascii="仿宋" w:eastAsia="仿宋" w:hAnsi="仿宋" w:hint="eastAsia"/>
          <w:color w:val="666666"/>
        </w:rPr>
        <w:t>,</w:t>
      </w:r>
      <w:r>
        <w:rPr>
          <w:rFonts w:ascii="仿宋" w:eastAsia="仿宋" w:hAnsi="仿宋" w:hint="eastAsia"/>
          <w:color w:val="666666"/>
        </w:rPr>
        <w:t>山梨</w:t>
      </w:r>
      <w:proofErr w:type="gramStart"/>
      <w:r>
        <w:rPr>
          <w:rFonts w:ascii="仿宋" w:eastAsia="仿宋" w:hAnsi="仿宋" w:hint="eastAsia"/>
          <w:color w:val="666666"/>
        </w:rPr>
        <w:t>酸及其</w:t>
      </w:r>
      <w:proofErr w:type="gramEnd"/>
      <w:r>
        <w:rPr>
          <w:rFonts w:ascii="仿宋" w:eastAsia="仿宋" w:hAnsi="仿宋" w:hint="eastAsia"/>
          <w:color w:val="666666"/>
        </w:rPr>
        <w:t>钾盐（以山梨酸计）</w:t>
      </w:r>
      <w:r>
        <w:rPr>
          <w:rFonts w:ascii="仿宋" w:eastAsia="仿宋" w:hAnsi="仿宋" w:hint="eastAsia"/>
          <w:color w:val="666666"/>
        </w:rPr>
        <w:t>,</w:t>
      </w:r>
      <w:r>
        <w:rPr>
          <w:rFonts w:ascii="仿宋" w:eastAsia="仿宋" w:hAnsi="仿宋" w:hint="eastAsia"/>
          <w:color w:val="666666"/>
        </w:rPr>
        <w:t>酵母</w:t>
      </w:r>
      <w:r>
        <w:rPr>
          <w:rFonts w:ascii="仿宋" w:eastAsia="仿宋" w:hAnsi="仿宋" w:hint="eastAsia"/>
          <w:color w:val="666666"/>
        </w:rPr>
        <w:t>*1</w:t>
      </w:r>
      <w:r>
        <w:rPr>
          <w:rFonts w:ascii="仿宋" w:eastAsia="仿宋" w:hAnsi="仿宋" w:hint="eastAsia"/>
          <w:color w:val="666666"/>
        </w:rPr>
        <w:t>等</w:t>
      </w:r>
      <w:r>
        <w:rPr>
          <w:rFonts w:ascii="仿宋" w:eastAsia="仿宋" w:hAnsi="仿宋" w:hint="eastAsia"/>
          <w:color w:val="666666"/>
        </w:rPr>
        <w:t>3</w:t>
      </w:r>
      <w:r>
        <w:rPr>
          <w:rFonts w:ascii="仿宋" w:eastAsia="仿宋" w:hAnsi="仿宋" w:hint="eastAsia"/>
          <w:color w:val="666666"/>
        </w:rPr>
        <w:t>项指标。</w:t>
      </w:r>
    </w:p>
    <w:p w14:paraId="1BB29FFA"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糖果制品（糖果）中</w:t>
      </w:r>
      <w:r>
        <w:rPr>
          <w:rFonts w:ascii="仿宋" w:eastAsia="仿宋" w:hAnsi="仿宋" w:hint="eastAsia"/>
          <w:color w:val="666666"/>
        </w:rPr>
        <w:t>8</w:t>
      </w:r>
      <w:r>
        <w:rPr>
          <w:rFonts w:ascii="仿宋" w:eastAsia="仿宋" w:hAnsi="仿宋" w:hint="eastAsia"/>
          <w:color w:val="666666"/>
        </w:rPr>
        <w:t>批次，检验项目为铅（以</w:t>
      </w:r>
      <w:r>
        <w:rPr>
          <w:rFonts w:ascii="仿宋" w:eastAsia="仿宋" w:hAnsi="仿宋" w:hint="eastAsia"/>
          <w:color w:val="666666"/>
        </w:rPr>
        <w:t>Pb</w:t>
      </w:r>
      <w:r>
        <w:rPr>
          <w:rFonts w:ascii="仿宋" w:eastAsia="仿宋" w:hAnsi="仿宋" w:hint="eastAsia"/>
          <w:color w:val="666666"/>
        </w:rPr>
        <w:t>计）</w:t>
      </w:r>
      <w:r>
        <w:rPr>
          <w:rFonts w:ascii="仿宋" w:eastAsia="仿宋" w:hAnsi="仿宋" w:hint="eastAsia"/>
          <w:color w:val="666666"/>
        </w:rPr>
        <w:t>,</w:t>
      </w:r>
      <w:r>
        <w:rPr>
          <w:rFonts w:ascii="仿宋" w:eastAsia="仿宋" w:hAnsi="仿宋" w:hint="eastAsia"/>
          <w:color w:val="666666"/>
        </w:rPr>
        <w:t>胭脂红</w:t>
      </w:r>
      <w:r>
        <w:rPr>
          <w:rFonts w:ascii="仿宋" w:eastAsia="仿宋" w:hAnsi="仿宋" w:hint="eastAsia"/>
          <w:color w:val="666666"/>
        </w:rPr>
        <w:t>,</w:t>
      </w:r>
      <w:r>
        <w:rPr>
          <w:rFonts w:ascii="仿宋" w:eastAsia="仿宋" w:hAnsi="仿宋" w:hint="eastAsia"/>
          <w:color w:val="666666"/>
        </w:rPr>
        <w:t>日落黄</w:t>
      </w:r>
      <w:r>
        <w:rPr>
          <w:rFonts w:ascii="仿宋" w:eastAsia="仿宋" w:hAnsi="仿宋" w:hint="eastAsia"/>
          <w:color w:val="666666"/>
        </w:rPr>
        <w:t>,</w:t>
      </w:r>
      <w:r>
        <w:rPr>
          <w:rFonts w:ascii="仿宋" w:eastAsia="仿宋" w:hAnsi="仿宋" w:hint="eastAsia"/>
          <w:color w:val="666666"/>
        </w:rPr>
        <w:t>柠檬黄</w:t>
      </w:r>
      <w:r>
        <w:rPr>
          <w:rFonts w:ascii="仿宋" w:eastAsia="仿宋" w:hAnsi="仿宋" w:hint="eastAsia"/>
          <w:color w:val="666666"/>
        </w:rPr>
        <w:t>,</w:t>
      </w:r>
      <w:r>
        <w:rPr>
          <w:rFonts w:ascii="仿宋" w:eastAsia="仿宋" w:hAnsi="仿宋" w:hint="eastAsia"/>
          <w:color w:val="666666"/>
        </w:rPr>
        <w:t>苋菜红</w:t>
      </w:r>
      <w:r>
        <w:rPr>
          <w:rFonts w:ascii="仿宋" w:eastAsia="仿宋" w:hAnsi="仿宋" w:hint="eastAsia"/>
          <w:color w:val="666666"/>
        </w:rPr>
        <w:t>,</w:t>
      </w:r>
      <w:r>
        <w:rPr>
          <w:rFonts w:ascii="仿宋" w:eastAsia="仿宋" w:hAnsi="仿宋" w:hint="eastAsia"/>
          <w:color w:val="666666"/>
        </w:rPr>
        <w:t>红色着色剂各自用量占其最大使用量比例之和</w:t>
      </w:r>
      <w:r>
        <w:rPr>
          <w:rFonts w:ascii="仿宋" w:eastAsia="仿宋" w:hAnsi="仿宋" w:hint="eastAsia"/>
          <w:color w:val="666666"/>
        </w:rPr>
        <w:t>,</w:t>
      </w:r>
      <w:r>
        <w:rPr>
          <w:rFonts w:ascii="仿宋" w:eastAsia="仿宋" w:hAnsi="仿宋" w:hint="eastAsia"/>
          <w:color w:val="666666"/>
        </w:rPr>
        <w:t>黄色着色剂各自用量占其最大使用量比例之和等</w:t>
      </w:r>
      <w:r>
        <w:rPr>
          <w:rFonts w:ascii="仿宋" w:eastAsia="仿宋" w:hAnsi="仿宋" w:hint="eastAsia"/>
          <w:color w:val="666666"/>
        </w:rPr>
        <w:t>7</w:t>
      </w:r>
      <w:r>
        <w:rPr>
          <w:rFonts w:ascii="仿宋" w:eastAsia="仿宋" w:hAnsi="仿宋" w:hint="eastAsia"/>
          <w:color w:val="666666"/>
        </w:rPr>
        <w:t>项指标。</w:t>
      </w:r>
    </w:p>
    <w:p w14:paraId="2EB00B7E"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调味品（酱类）中</w:t>
      </w:r>
      <w:r>
        <w:rPr>
          <w:rFonts w:ascii="仿宋" w:eastAsia="仿宋" w:hAnsi="仿宋" w:hint="eastAsia"/>
          <w:color w:val="666666"/>
        </w:rPr>
        <w:t>3</w:t>
      </w:r>
      <w:r>
        <w:rPr>
          <w:rFonts w:ascii="仿宋" w:eastAsia="仿宋" w:hAnsi="仿宋" w:hint="eastAsia"/>
          <w:color w:val="666666"/>
        </w:rPr>
        <w:t>批次，检验项目为苯甲酸及其钠盐（以苯甲酸计）等</w:t>
      </w:r>
      <w:r>
        <w:rPr>
          <w:rFonts w:ascii="仿宋" w:eastAsia="仿宋" w:hAnsi="仿宋" w:hint="eastAsia"/>
          <w:color w:val="666666"/>
        </w:rPr>
        <w:t>1</w:t>
      </w:r>
      <w:r>
        <w:rPr>
          <w:rFonts w:ascii="仿宋" w:eastAsia="仿宋" w:hAnsi="仿宋" w:hint="eastAsia"/>
          <w:color w:val="666666"/>
        </w:rPr>
        <w:t>项指标。</w:t>
      </w:r>
    </w:p>
    <w:p w14:paraId="32B5BA2A"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调味品（酱油）中</w:t>
      </w:r>
      <w:r>
        <w:rPr>
          <w:rFonts w:ascii="仿宋" w:eastAsia="仿宋" w:hAnsi="仿宋" w:hint="eastAsia"/>
          <w:color w:val="666666"/>
        </w:rPr>
        <w:t>9</w:t>
      </w:r>
      <w:r>
        <w:rPr>
          <w:rFonts w:ascii="仿宋" w:eastAsia="仿宋" w:hAnsi="仿宋" w:hint="eastAsia"/>
          <w:color w:val="666666"/>
        </w:rPr>
        <w:t>批次，检验项目为苯甲酸及其钠盐（以苯甲酸计）</w:t>
      </w:r>
      <w:r>
        <w:rPr>
          <w:rFonts w:ascii="仿宋" w:eastAsia="仿宋" w:hAnsi="仿宋" w:hint="eastAsia"/>
          <w:color w:val="666666"/>
        </w:rPr>
        <w:t>,</w:t>
      </w:r>
      <w:r>
        <w:rPr>
          <w:rFonts w:ascii="仿宋" w:eastAsia="仿宋" w:hAnsi="仿宋" w:hint="eastAsia"/>
          <w:color w:val="666666"/>
        </w:rPr>
        <w:t>氨基酸态氮（以氮计）</w:t>
      </w:r>
      <w:r>
        <w:rPr>
          <w:rFonts w:ascii="仿宋" w:eastAsia="仿宋" w:hAnsi="仿宋" w:hint="eastAsia"/>
          <w:color w:val="666666"/>
        </w:rPr>
        <w:t>,</w:t>
      </w:r>
      <w:r>
        <w:rPr>
          <w:rFonts w:ascii="仿宋" w:eastAsia="仿宋" w:hAnsi="仿宋" w:hint="eastAsia"/>
          <w:color w:val="666666"/>
        </w:rPr>
        <w:t>铵盐（以占氨基酸态氮的百分比计）等</w:t>
      </w:r>
      <w:r>
        <w:rPr>
          <w:rFonts w:ascii="仿宋" w:eastAsia="仿宋" w:hAnsi="仿宋" w:hint="eastAsia"/>
          <w:color w:val="666666"/>
        </w:rPr>
        <w:t>3</w:t>
      </w:r>
      <w:r>
        <w:rPr>
          <w:rFonts w:ascii="仿宋" w:eastAsia="仿宋" w:hAnsi="仿宋" w:hint="eastAsia"/>
          <w:color w:val="666666"/>
        </w:rPr>
        <w:t>项指标。</w:t>
      </w:r>
    </w:p>
    <w:p w14:paraId="00B3AB7D"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调味品</w:t>
      </w:r>
      <w:r>
        <w:rPr>
          <w:rFonts w:ascii="仿宋" w:eastAsia="仿宋" w:hAnsi="仿宋" w:hint="eastAsia"/>
          <w:color w:val="666666"/>
        </w:rPr>
        <w:t>（食醋）中</w:t>
      </w:r>
      <w:r>
        <w:rPr>
          <w:rFonts w:ascii="仿宋" w:eastAsia="仿宋" w:hAnsi="仿宋" w:hint="eastAsia"/>
          <w:color w:val="666666"/>
        </w:rPr>
        <w:t>15</w:t>
      </w:r>
      <w:r>
        <w:rPr>
          <w:rFonts w:ascii="仿宋" w:eastAsia="仿宋" w:hAnsi="仿宋" w:hint="eastAsia"/>
          <w:color w:val="666666"/>
        </w:rPr>
        <w:t>批次，检验项目为苯甲酸及其钠盐（以苯甲酸计）</w:t>
      </w:r>
      <w:r>
        <w:rPr>
          <w:rFonts w:ascii="仿宋" w:eastAsia="仿宋" w:hAnsi="仿宋" w:hint="eastAsia"/>
          <w:color w:val="666666"/>
        </w:rPr>
        <w:t>,</w:t>
      </w:r>
      <w:r>
        <w:rPr>
          <w:rFonts w:ascii="仿宋" w:eastAsia="仿宋" w:hAnsi="仿宋" w:hint="eastAsia"/>
          <w:color w:val="666666"/>
        </w:rPr>
        <w:t>总酸（以乙酸计）等</w:t>
      </w:r>
      <w:r>
        <w:rPr>
          <w:rFonts w:ascii="仿宋" w:eastAsia="仿宋" w:hAnsi="仿宋" w:hint="eastAsia"/>
          <w:color w:val="666666"/>
        </w:rPr>
        <w:t>2</w:t>
      </w:r>
      <w:r>
        <w:rPr>
          <w:rFonts w:ascii="仿宋" w:eastAsia="仿宋" w:hAnsi="仿宋" w:hint="eastAsia"/>
          <w:color w:val="666666"/>
        </w:rPr>
        <w:t>项指标。</w:t>
      </w:r>
    </w:p>
    <w:p w14:paraId="07C67FCE"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调味品（调味料酒）中</w:t>
      </w:r>
      <w:r>
        <w:rPr>
          <w:rFonts w:ascii="仿宋" w:eastAsia="仿宋" w:hAnsi="仿宋" w:hint="eastAsia"/>
          <w:color w:val="666666"/>
        </w:rPr>
        <w:t>5</w:t>
      </w:r>
      <w:r>
        <w:rPr>
          <w:rFonts w:ascii="仿宋" w:eastAsia="仿宋" w:hAnsi="仿宋" w:hint="eastAsia"/>
          <w:color w:val="666666"/>
        </w:rPr>
        <w:t>批次，检验项目为脱氢乙酸及其钠盐（以脱氢乙酸计）</w:t>
      </w:r>
      <w:r>
        <w:rPr>
          <w:rFonts w:ascii="仿宋" w:eastAsia="仿宋" w:hAnsi="仿宋" w:hint="eastAsia"/>
          <w:color w:val="666666"/>
        </w:rPr>
        <w:t>,</w:t>
      </w:r>
      <w:r>
        <w:rPr>
          <w:rFonts w:ascii="仿宋" w:eastAsia="仿宋" w:hAnsi="仿宋" w:hint="eastAsia"/>
          <w:color w:val="666666"/>
        </w:rPr>
        <w:t>苯甲酸及其钠盐（以苯甲酸计）等</w:t>
      </w:r>
      <w:r>
        <w:rPr>
          <w:rFonts w:ascii="仿宋" w:eastAsia="仿宋" w:hAnsi="仿宋" w:hint="eastAsia"/>
          <w:color w:val="666666"/>
        </w:rPr>
        <w:t>2</w:t>
      </w:r>
      <w:r>
        <w:rPr>
          <w:rFonts w:ascii="仿宋" w:eastAsia="仿宋" w:hAnsi="仿宋" w:hint="eastAsia"/>
          <w:color w:val="666666"/>
        </w:rPr>
        <w:t>项指标。</w:t>
      </w:r>
    </w:p>
    <w:p w14:paraId="6521A773"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调味品（香辛料类）中</w:t>
      </w:r>
      <w:r>
        <w:rPr>
          <w:rFonts w:ascii="仿宋" w:eastAsia="仿宋" w:hAnsi="仿宋" w:hint="eastAsia"/>
          <w:color w:val="666666"/>
        </w:rPr>
        <w:t>2</w:t>
      </w:r>
      <w:r>
        <w:rPr>
          <w:rFonts w:ascii="仿宋" w:eastAsia="仿宋" w:hAnsi="仿宋" w:hint="eastAsia"/>
          <w:color w:val="666666"/>
        </w:rPr>
        <w:t>批次，检验项目为铅（以</w:t>
      </w:r>
      <w:r>
        <w:rPr>
          <w:rFonts w:ascii="仿宋" w:eastAsia="仿宋" w:hAnsi="仿宋" w:hint="eastAsia"/>
          <w:color w:val="666666"/>
        </w:rPr>
        <w:t>Pb</w:t>
      </w:r>
      <w:r>
        <w:rPr>
          <w:rFonts w:ascii="仿宋" w:eastAsia="仿宋" w:hAnsi="仿宋" w:hint="eastAsia"/>
          <w:color w:val="666666"/>
        </w:rPr>
        <w:t>计）</w:t>
      </w:r>
      <w:r>
        <w:rPr>
          <w:rFonts w:ascii="仿宋" w:eastAsia="仿宋" w:hAnsi="仿宋" w:hint="eastAsia"/>
          <w:color w:val="666666"/>
        </w:rPr>
        <w:t>,</w:t>
      </w:r>
      <w:r>
        <w:rPr>
          <w:rFonts w:ascii="仿宋" w:eastAsia="仿宋" w:hAnsi="仿宋" w:hint="eastAsia"/>
          <w:color w:val="666666"/>
        </w:rPr>
        <w:t>罗丹明</w:t>
      </w:r>
      <w:r>
        <w:rPr>
          <w:rFonts w:ascii="仿宋" w:eastAsia="仿宋" w:hAnsi="仿宋" w:hint="eastAsia"/>
          <w:color w:val="666666"/>
        </w:rPr>
        <w:t>B</w:t>
      </w:r>
      <w:r>
        <w:rPr>
          <w:rFonts w:ascii="仿宋" w:eastAsia="仿宋" w:hAnsi="仿宋" w:hint="eastAsia"/>
          <w:color w:val="666666"/>
        </w:rPr>
        <w:t>等</w:t>
      </w:r>
      <w:r>
        <w:rPr>
          <w:rFonts w:ascii="仿宋" w:eastAsia="仿宋" w:hAnsi="仿宋" w:hint="eastAsia"/>
          <w:color w:val="666666"/>
        </w:rPr>
        <w:t>2</w:t>
      </w:r>
      <w:r>
        <w:rPr>
          <w:rFonts w:ascii="仿宋" w:eastAsia="仿宋" w:hAnsi="仿宋" w:hint="eastAsia"/>
          <w:color w:val="666666"/>
        </w:rPr>
        <w:t>项指标。</w:t>
      </w:r>
    </w:p>
    <w:p w14:paraId="5721D329"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饮料（包装饮用水）中</w:t>
      </w:r>
      <w:r>
        <w:rPr>
          <w:rFonts w:ascii="仿宋" w:eastAsia="仿宋" w:hAnsi="仿宋" w:hint="eastAsia"/>
          <w:color w:val="666666"/>
        </w:rPr>
        <w:t>2</w:t>
      </w:r>
      <w:r>
        <w:rPr>
          <w:rFonts w:ascii="仿宋" w:eastAsia="仿宋" w:hAnsi="仿宋" w:hint="eastAsia"/>
          <w:color w:val="666666"/>
        </w:rPr>
        <w:t>批次，检验项目为三氯甲烷</w:t>
      </w:r>
      <w:r>
        <w:rPr>
          <w:rFonts w:ascii="仿宋" w:eastAsia="仿宋" w:hAnsi="仿宋" w:hint="eastAsia"/>
          <w:color w:val="666666"/>
        </w:rPr>
        <w:t>,</w:t>
      </w:r>
      <w:r>
        <w:rPr>
          <w:rFonts w:ascii="仿宋" w:eastAsia="仿宋" w:hAnsi="仿宋" w:hint="eastAsia"/>
          <w:color w:val="666666"/>
        </w:rPr>
        <w:t>耗氧量（以</w:t>
      </w:r>
      <w:r>
        <w:rPr>
          <w:rFonts w:ascii="仿宋" w:eastAsia="仿宋" w:hAnsi="仿宋" w:hint="eastAsia"/>
          <w:color w:val="666666"/>
        </w:rPr>
        <w:t>O&lt;sub&gt;</w:t>
      </w:r>
      <w:r>
        <w:rPr>
          <w:rFonts w:ascii="仿宋" w:eastAsia="仿宋" w:hAnsi="仿宋" w:hint="eastAsia"/>
          <w:color w:val="666666"/>
        </w:rPr>
        <w:t>₂</w:t>
      </w:r>
      <w:r>
        <w:rPr>
          <w:rFonts w:ascii="仿宋" w:eastAsia="仿宋" w:hAnsi="仿宋" w:hint="eastAsia"/>
          <w:color w:val="666666"/>
        </w:rPr>
        <w:t>&lt;/sub&gt;</w:t>
      </w:r>
      <w:r>
        <w:rPr>
          <w:rFonts w:ascii="仿宋" w:eastAsia="仿宋" w:hAnsi="仿宋" w:hint="eastAsia"/>
          <w:color w:val="666666"/>
        </w:rPr>
        <w:t>计）</w:t>
      </w:r>
      <w:r>
        <w:rPr>
          <w:rFonts w:ascii="仿宋" w:eastAsia="仿宋" w:hAnsi="仿宋" w:hint="eastAsia"/>
          <w:color w:val="666666"/>
        </w:rPr>
        <w:t>,</w:t>
      </w:r>
      <w:r>
        <w:rPr>
          <w:rFonts w:ascii="仿宋" w:eastAsia="仿宋" w:hAnsi="仿宋" w:hint="eastAsia"/>
          <w:color w:val="666666"/>
        </w:rPr>
        <w:t>余氯（游离氯）等</w:t>
      </w:r>
      <w:r>
        <w:rPr>
          <w:rFonts w:ascii="仿宋" w:eastAsia="仿宋" w:hAnsi="仿宋" w:hint="eastAsia"/>
          <w:color w:val="666666"/>
        </w:rPr>
        <w:t>3</w:t>
      </w:r>
      <w:r>
        <w:rPr>
          <w:rFonts w:ascii="仿宋" w:eastAsia="仿宋" w:hAnsi="仿宋" w:hint="eastAsia"/>
          <w:color w:val="666666"/>
        </w:rPr>
        <w:t>项指标。</w:t>
      </w:r>
    </w:p>
    <w:p w14:paraId="47AEAF19"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饮料（果、蔬汁饮料）中</w:t>
      </w:r>
      <w:r>
        <w:rPr>
          <w:rFonts w:ascii="仿宋" w:eastAsia="仿宋" w:hAnsi="仿宋" w:hint="eastAsia"/>
          <w:color w:val="666666"/>
        </w:rPr>
        <w:t>8</w:t>
      </w:r>
      <w:r>
        <w:rPr>
          <w:rFonts w:ascii="仿宋" w:eastAsia="仿宋" w:hAnsi="仿宋" w:hint="eastAsia"/>
          <w:color w:val="666666"/>
        </w:rPr>
        <w:t>批次，检验项目为铅（以</w:t>
      </w:r>
      <w:r>
        <w:rPr>
          <w:rFonts w:ascii="仿宋" w:eastAsia="仿宋" w:hAnsi="仿宋" w:hint="eastAsia"/>
          <w:color w:val="666666"/>
        </w:rPr>
        <w:t>Pb</w:t>
      </w:r>
      <w:r>
        <w:rPr>
          <w:rFonts w:ascii="仿宋" w:eastAsia="仿宋" w:hAnsi="仿宋" w:hint="eastAsia"/>
          <w:color w:val="666666"/>
        </w:rPr>
        <w:t>计）等</w:t>
      </w:r>
      <w:r>
        <w:rPr>
          <w:rFonts w:ascii="仿宋" w:eastAsia="仿宋" w:hAnsi="仿宋" w:hint="eastAsia"/>
          <w:color w:val="666666"/>
        </w:rPr>
        <w:t>1</w:t>
      </w:r>
      <w:r>
        <w:rPr>
          <w:rFonts w:ascii="仿宋" w:eastAsia="仿宋" w:hAnsi="仿宋" w:hint="eastAsia"/>
          <w:color w:val="666666"/>
        </w:rPr>
        <w:t>项指标。</w:t>
      </w:r>
    </w:p>
    <w:p w14:paraId="13803ECE" w14:textId="77777777" w:rsidR="00F53454" w:rsidRDefault="00267BE3">
      <w:pPr>
        <w:pStyle w:val="a3"/>
        <w:numPr>
          <w:ilvl w:val="0"/>
          <w:numId w:val="2"/>
        </w:numPr>
        <w:spacing w:before="0" w:beforeAutospacing="0" w:after="0" w:afterAutospacing="0" w:line="400" w:lineRule="exact"/>
        <w:rPr>
          <w:rFonts w:ascii="仿宋" w:eastAsia="仿宋" w:hAnsi="仿宋"/>
          <w:color w:val="666666"/>
        </w:rPr>
      </w:pPr>
      <w:r>
        <w:rPr>
          <w:rFonts w:ascii="仿宋" w:eastAsia="仿宋" w:hAnsi="仿宋" w:hint="eastAsia"/>
          <w:color w:val="666666"/>
        </w:rPr>
        <w:t>饮料（碳酸饮料</w:t>
      </w:r>
      <w:r>
        <w:rPr>
          <w:rFonts w:ascii="仿宋" w:eastAsia="仿宋" w:hAnsi="仿宋" w:hint="eastAsia"/>
          <w:color w:val="666666"/>
        </w:rPr>
        <w:t>(</w:t>
      </w:r>
      <w:r>
        <w:rPr>
          <w:rFonts w:ascii="仿宋" w:eastAsia="仿宋" w:hAnsi="仿宋" w:hint="eastAsia"/>
          <w:color w:val="666666"/>
        </w:rPr>
        <w:t>汽水</w:t>
      </w:r>
      <w:r>
        <w:rPr>
          <w:rFonts w:ascii="仿宋" w:eastAsia="仿宋" w:hAnsi="仿宋" w:hint="eastAsia"/>
          <w:color w:val="666666"/>
        </w:rPr>
        <w:t>)</w:t>
      </w:r>
      <w:r>
        <w:rPr>
          <w:rFonts w:ascii="仿宋" w:eastAsia="仿宋" w:hAnsi="仿宋" w:hint="eastAsia"/>
          <w:color w:val="666666"/>
        </w:rPr>
        <w:t>）中</w:t>
      </w:r>
      <w:r>
        <w:rPr>
          <w:rFonts w:ascii="仿宋" w:eastAsia="仿宋" w:hAnsi="仿宋" w:hint="eastAsia"/>
          <w:color w:val="666666"/>
        </w:rPr>
        <w:t>6</w:t>
      </w:r>
      <w:r>
        <w:rPr>
          <w:rFonts w:ascii="仿宋" w:eastAsia="仿宋" w:hAnsi="仿宋" w:hint="eastAsia"/>
          <w:color w:val="666666"/>
        </w:rPr>
        <w:t>批次，检验项目为防</w:t>
      </w:r>
      <w:r>
        <w:rPr>
          <w:rFonts w:ascii="仿宋" w:eastAsia="仿宋" w:hAnsi="仿宋" w:hint="eastAsia"/>
          <w:color w:val="666666"/>
        </w:rPr>
        <w:t>腐剂混合使用时各自用量占其最大使用量的比例之和</w:t>
      </w:r>
      <w:r>
        <w:rPr>
          <w:rFonts w:ascii="仿宋" w:eastAsia="仿宋" w:hAnsi="仿宋" w:hint="eastAsia"/>
          <w:color w:val="666666"/>
        </w:rPr>
        <w:t>,</w:t>
      </w:r>
      <w:r>
        <w:rPr>
          <w:rFonts w:ascii="仿宋" w:eastAsia="仿宋" w:hAnsi="仿宋" w:hint="eastAsia"/>
          <w:color w:val="666666"/>
        </w:rPr>
        <w:t>苯甲酸及其钠盐（以苯甲酸计）</w:t>
      </w:r>
      <w:r>
        <w:rPr>
          <w:rFonts w:ascii="仿宋" w:eastAsia="仿宋" w:hAnsi="仿宋" w:hint="eastAsia"/>
          <w:color w:val="666666"/>
        </w:rPr>
        <w:t>,</w:t>
      </w:r>
      <w:r>
        <w:rPr>
          <w:rFonts w:ascii="仿宋" w:eastAsia="仿宋" w:hAnsi="仿宋" w:hint="eastAsia"/>
          <w:color w:val="666666"/>
        </w:rPr>
        <w:t>山梨</w:t>
      </w:r>
      <w:proofErr w:type="gramStart"/>
      <w:r>
        <w:rPr>
          <w:rFonts w:ascii="仿宋" w:eastAsia="仿宋" w:hAnsi="仿宋" w:hint="eastAsia"/>
          <w:color w:val="666666"/>
        </w:rPr>
        <w:t>酸及其</w:t>
      </w:r>
      <w:proofErr w:type="gramEnd"/>
      <w:r>
        <w:rPr>
          <w:rFonts w:ascii="仿宋" w:eastAsia="仿宋" w:hAnsi="仿宋" w:hint="eastAsia"/>
          <w:color w:val="666666"/>
        </w:rPr>
        <w:t>钾盐（以山梨酸计）等</w:t>
      </w:r>
      <w:r>
        <w:rPr>
          <w:rFonts w:ascii="仿宋" w:eastAsia="仿宋" w:hAnsi="仿宋" w:hint="eastAsia"/>
          <w:color w:val="666666"/>
        </w:rPr>
        <w:t>3</w:t>
      </w:r>
      <w:r>
        <w:rPr>
          <w:rFonts w:ascii="仿宋" w:eastAsia="仿宋" w:hAnsi="仿宋" w:hint="eastAsia"/>
          <w:color w:val="666666"/>
        </w:rPr>
        <w:t>项指标。</w:t>
      </w:r>
    </w:p>
    <w:p w14:paraId="39F62DD1" w14:textId="77777777" w:rsidR="00F53454" w:rsidRDefault="00F53454">
      <w:pPr>
        <w:pStyle w:val="a3"/>
        <w:spacing w:before="0" w:beforeAutospacing="0" w:after="0" w:afterAutospacing="0" w:line="400" w:lineRule="exact"/>
        <w:rPr>
          <w:rFonts w:ascii="仿宋" w:eastAsia="仿宋" w:hAnsi="仿宋"/>
          <w:color w:val="666666"/>
        </w:rPr>
      </w:pPr>
    </w:p>
    <w:p w14:paraId="3448819E" w14:textId="77777777" w:rsidR="00F53454" w:rsidRDefault="00F53454">
      <w:pPr>
        <w:pStyle w:val="a3"/>
        <w:spacing w:before="0" w:beforeAutospacing="0" w:after="0" w:afterAutospacing="0" w:line="400" w:lineRule="exact"/>
        <w:rPr>
          <w:rFonts w:ascii="仿宋" w:eastAsia="仿宋" w:hAnsi="仿宋"/>
          <w:color w:val="666666"/>
        </w:rPr>
      </w:pPr>
    </w:p>
    <w:p w14:paraId="5CA16A4E" w14:textId="77777777" w:rsidR="00F53454" w:rsidRDefault="00F53454">
      <w:pPr>
        <w:pStyle w:val="a3"/>
        <w:spacing w:before="0" w:beforeAutospacing="0" w:after="0" w:afterAutospacing="0" w:line="400" w:lineRule="exact"/>
        <w:rPr>
          <w:rFonts w:ascii="仿宋" w:eastAsia="仿宋" w:hAnsi="仿宋"/>
          <w:color w:val="666666"/>
        </w:rPr>
      </w:pPr>
    </w:p>
    <w:p w14:paraId="37781F5C" w14:textId="77777777" w:rsidR="00F53454" w:rsidRDefault="00F53454">
      <w:pPr>
        <w:pStyle w:val="a3"/>
        <w:spacing w:before="0" w:beforeAutospacing="0" w:after="0" w:afterAutospacing="0" w:line="400" w:lineRule="exact"/>
        <w:rPr>
          <w:rFonts w:ascii="仿宋" w:eastAsia="仿宋" w:hAnsi="仿宋"/>
          <w:color w:val="666666"/>
        </w:rPr>
      </w:pPr>
    </w:p>
    <w:p w14:paraId="1657CAEA" w14:textId="77777777" w:rsidR="00F53454" w:rsidRDefault="00267BE3">
      <w:pPr>
        <w:pStyle w:val="a3"/>
        <w:spacing w:before="0" w:beforeAutospacing="0" w:after="0" w:afterAutospacing="0" w:line="400" w:lineRule="exact"/>
        <w:ind w:firstLineChars="200" w:firstLine="480"/>
        <w:rPr>
          <w:rFonts w:ascii="仿宋" w:eastAsia="仿宋" w:hAnsi="仿宋"/>
          <w:color w:val="666666"/>
        </w:rPr>
      </w:pPr>
      <w:r>
        <w:rPr>
          <w:rFonts w:ascii="仿宋" w:eastAsia="仿宋" w:hAnsi="仿宋" w:hint="eastAsia"/>
          <w:color w:val="666666"/>
        </w:rPr>
        <w:lastRenderedPageBreak/>
        <w:t>针对上述抽检中发现的不合格产品，我局已按照《中华人民共和国食品安全法》的规定，督导相关县局及时进行核查处置，采取有效措施防控食品安全风险，督促企业查找原因，消除隐患。</w:t>
      </w:r>
    </w:p>
    <w:p w14:paraId="41103937" w14:textId="77777777" w:rsidR="00F53454" w:rsidRDefault="00267BE3">
      <w:pPr>
        <w:pStyle w:val="a3"/>
        <w:spacing w:before="0" w:beforeAutospacing="0" w:after="0" w:afterAutospacing="0" w:line="400" w:lineRule="exact"/>
        <w:ind w:firstLineChars="200" w:firstLine="700"/>
        <w:rPr>
          <w:rFonts w:ascii="仿宋" w:eastAsia="仿宋" w:hAnsi="仿宋"/>
          <w:color w:val="666666"/>
        </w:rPr>
      </w:pPr>
      <w:r>
        <w:rPr>
          <w:rFonts w:hint="eastAsia"/>
          <w:color w:val="666666"/>
          <w:sz w:val="35"/>
          <w:szCs w:val="35"/>
        </w:rPr>
        <w:t>    </w:t>
      </w:r>
      <w:r>
        <w:rPr>
          <w:rFonts w:ascii="仿宋" w:eastAsia="仿宋" w:hAnsi="仿宋" w:hint="eastAsia"/>
          <w:color w:val="666666"/>
        </w:rPr>
        <w:t>备注：</w:t>
      </w:r>
    </w:p>
    <w:p w14:paraId="266FD464" w14:textId="77777777" w:rsidR="00F53454" w:rsidRDefault="00267BE3">
      <w:pPr>
        <w:pStyle w:val="a3"/>
        <w:numPr>
          <w:ilvl w:val="0"/>
          <w:numId w:val="3"/>
        </w:numPr>
        <w:spacing w:before="0" w:beforeAutospacing="0" w:after="0" w:afterAutospacing="0" w:line="400" w:lineRule="exact"/>
        <w:ind w:firstLineChars="200" w:firstLine="480"/>
        <w:rPr>
          <w:rFonts w:ascii="仿宋" w:eastAsia="仿宋" w:hAnsi="仿宋"/>
          <w:color w:val="666666"/>
        </w:rPr>
      </w:pPr>
      <w:r>
        <w:rPr>
          <w:rFonts w:ascii="仿宋" w:eastAsia="仿宋" w:hAnsi="仿宋" w:hint="eastAsia"/>
          <w:color w:val="666666"/>
        </w:rPr>
        <w:t>铝的残留量（干样品，以</w:t>
      </w:r>
      <w:r>
        <w:rPr>
          <w:rFonts w:ascii="仿宋" w:eastAsia="仿宋" w:hAnsi="仿宋" w:hint="eastAsia"/>
          <w:color w:val="666666"/>
        </w:rPr>
        <w:t>Al</w:t>
      </w:r>
      <w:r>
        <w:rPr>
          <w:rFonts w:ascii="仿宋" w:eastAsia="仿宋" w:hAnsi="仿宋" w:hint="eastAsia"/>
          <w:color w:val="666666"/>
        </w:rPr>
        <w:t>计）</w:t>
      </w:r>
    </w:p>
    <w:p w14:paraId="2B33B8E7" w14:textId="77777777" w:rsidR="00F53454" w:rsidRDefault="00267BE3">
      <w:pPr>
        <w:ind w:firstLineChars="200" w:firstLine="480"/>
        <w:rPr>
          <w:rFonts w:ascii="仿宋" w:eastAsia="仿宋" w:hAnsi="仿宋"/>
          <w:color w:val="666666"/>
        </w:rPr>
      </w:pPr>
      <w:r>
        <w:rPr>
          <w:rFonts w:ascii="仿宋" w:eastAsia="仿宋" w:hAnsi="仿宋" w:cs="宋体" w:hint="eastAsia"/>
          <w:color w:val="666666"/>
          <w:kern w:val="0"/>
          <w:sz w:val="24"/>
          <w:szCs w:val="24"/>
        </w:rPr>
        <w:t>含铝食品添加剂（比如明矾）是合法的食品添加剂，按标准使用不会对健康造成危害。根据国家食品安全风险评估专家委员会完成的中国居民膳食铝暴露风险评估结果，我国日常膳食中的含铝食品对一般居民健康造成不良影响的可能性不大，但对于长期食用高</w:t>
      </w:r>
      <w:proofErr w:type="gramStart"/>
      <w:r>
        <w:rPr>
          <w:rFonts w:ascii="仿宋" w:eastAsia="仿宋" w:hAnsi="仿宋" w:cs="宋体" w:hint="eastAsia"/>
          <w:color w:val="666666"/>
          <w:kern w:val="0"/>
          <w:sz w:val="24"/>
          <w:szCs w:val="24"/>
        </w:rPr>
        <w:t>铝食品</w:t>
      </w:r>
      <w:proofErr w:type="gramEnd"/>
      <w:r>
        <w:rPr>
          <w:rFonts w:ascii="仿宋" w:eastAsia="仿宋" w:hAnsi="仿宋" w:cs="宋体" w:hint="eastAsia"/>
          <w:color w:val="666666"/>
          <w:kern w:val="0"/>
          <w:sz w:val="24"/>
          <w:szCs w:val="24"/>
        </w:rPr>
        <w:t>的消费者应予以关注。商家在食品和面的生产过程中，为保持良好的口感，常常加入一些膨松剂。但膨松剂中多含有硫酸铝钾、硫酸铝铵等成分，一旦过量使用就容易造成铝含量超标。长期食用铝含量过高的食品，会引起神经系统病变，表现为记忆减退、视觉与运动协调失灵，严重的会对人体细胞的正常代谢产生影</w:t>
      </w:r>
      <w:r>
        <w:rPr>
          <w:rFonts w:ascii="仿宋" w:eastAsia="仿宋" w:hAnsi="仿宋" w:cs="宋体" w:hint="eastAsia"/>
          <w:color w:val="666666"/>
          <w:kern w:val="0"/>
          <w:sz w:val="24"/>
          <w:szCs w:val="24"/>
        </w:rPr>
        <w:t>响。儿童过量食用铝超标食品会严重影响其骨骼和智力发育。铝残留量超标的原因可能是个别企业为增加产品口感，在生产加工过程中超限量、超范围使用含铝添加剂，或者其使用的复配添加剂中铝含量过高。</w:t>
      </w:r>
    </w:p>
    <w:p w14:paraId="7A492EB6" w14:textId="77777777" w:rsidR="00F53454" w:rsidRDefault="00267BE3">
      <w:pPr>
        <w:pStyle w:val="a3"/>
        <w:numPr>
          <w:ilvl w:val="0"/>
          <w:numId w:val="3"/>
        </w:numPr>
        <w:spacing w:before="0" w:beforeAutospacing="0" w:after="0" w:afterAutospacing="0" w:line="400" w:lineRule="exact"/>
        <w:ind w:firstLineChars="200" w:firstLine="480"/>
        <w:rPr>
          <w:rFonts w:ascii="仿宋" w:eastAsia="仿宋" w:hAnsi="仿宋"/>
          <w:color w:val="666666"/>
        </w:rPr>
      </w:pPr>
      <w:r>
        <w:rPr>
          <w:rFonts w:ascii="仿宋" w:eastAsia="仿宋" w:hAnsi="仿宋" w:hint="eastAsia"/>
          <w:color w:val="666666"/>
        </w:rPr>
        <w:t>过氧化值</w:t>
      </w:r>
      <w:r>
        <w:rPr>
          <w:rFonts w:ascii="仿宋" w:eastAsia="仿宋" w:hAnsi="仿宋" w:hint="eastAsia"/>
          <w:color w:val="666666"/>
        </w:rPr>
        <w:t>(</w:t>
      </w:r>
      <w:r>
        <w:rPr>
          <w:rFonts w:ascii="仿宋" w:eastAsia="仿宋" w:hAnsi="仿宋" w:hint="eastAsia"/>
          <w:color w:val="666666"/>
        </w:rPr>
        <w:t>以脂肪计</w:t>
      </w:r>
      <w:r>
        <w:rPr>
          <w:rFonts w:ascii="仿宋" w:eastAsia="仿宋" w:hAnsi="仿宋" w:hint="eastAsia"/>
          <w:color w:val="666666"/>
        </w:rPr>
        <w:t>)</w:t>
      </w:r>
    </w:p>
    <w:p w14:paraId="6491F02E" w14:textId="77777777" w:rsidR="00F53454" w:rsidRDefault="00267BE3">
      <w:pPr>
        <w:ind w:firstLineChars="200" w:firstLine="480"/>
        <w:rPr>
          <w:rFonts w:ascii="仿宋" w:eastAsia="仿宋" w:hAnsi="仿宋" w:cs="宋体"/>
          <w:color w:val="666666"/>
          <w:kern w:val="0"/>
          <w:sz w:val="24"/>
          <w:szCs w:val="24"/>
        </w:rPr>
      </w:pPr>
      <w:r>
        <w:rPr>
          <w:rFonts w:ascii="仿宋" w:eastAsia="仿宋" w:hAnsi="仿宋" w:cs="宋体" w:hint="eastAsia"/>
          <w:color w:val="666666"/>
          <w:kern w:val="0"/>
          <w:sz w:val="24"/>
          <w:szCs w:val="24"/>
        </w:rPr>
        <w:t>过氧化值（以脂肪计）主要反映炒货食品中油脂是否氧化变质。随着产品中油脂氧化，过氧化值会逐步升高，一般不会对人体的健康产生损害，但食用不合格产品严重时会导致肠胃不适、腹泻等症状。一般情况下，氧化变质的炒货食品，消费者在食用过程中能明显辨别出哈喇等异味，需避免食用。《食品安全国家标准</w:t>
      </w:r>
      <w:r>
        <w:rPr>
          <w:rFonts w:ascii="仿宋" w:eastAsia="仿宋" w:hAnsi="仿宋" w:cs="宋体" w:hint="eastAsia"/>
          <w:color w:val="666666"/>
          <w:kern w:val="0"/>
          <w:sz w:val="24"/>
          <w:szCs w:val="24"/>
        </w:rPr>
        <w:t xml:space="preserve"> </w:t>
      </w:r>
      <w:r>
        <w:rPr>
          <w:rFonts w:ascii="仿宋" w:eastAsia="仿宋" w:hAnsi="仿宋" w:cs="宋体" w:hint="eastAsia"/>
          <w:color w:val="666666"/>
          <w:kern w:val="0"/>
          <w:sz w:val="24"/>
          <w:szCs w:val="24"/>
        </w:rPr>
        <w:t>坚果与籽类食品》（</w:t>
      </w:r>
      <w:r>
        <w:rPr>
          <w:rFonts w:ascii="仿宋" w:eastAsia="仿宋" w:hAnsi="仿宋" w:cs="宋体" w:hint="eastAsia"/>
          <w:color w:val="666666"/>
          <w:kern w:val="0"/>
          <w:sz w:val="24"/>
          <w:szCs w:val="24"/>
        </w:rPr>
        <w:t>GB</w:t>
      </w:r>
      <w:r>
        <w:rPr>
          <w:rFonts w:ascii="仿宋" w:eastAsia="仿宋" w:hAnsi="仿宋" w:cs="宋体" w:hint="eastAsia"/>
          <w:color w:val="666666"/>
          <w:kern w:val="0"/>
          <w:sz w:val="24"/>
          <w:szCs w:val="24"/>
        </w:rPr>
        <w:t xml:space="preserve"> 19300</w:t>
      </w:r>
      <w:r>
        <w:rPr>
          <w:rFonts w:ascii="仿宋" w:eastAsia="仿宋" w:hAnsi="仿宋" w:cs="宋体" w:hint="eastAsia"/>
          <w:color w:val="666666"/>
          <w:kern w:val="0"/>
          <w:sz w:val="24"/>
          <w:szCs w:val="24"/>
        </w:rPr>
        <w:t>—</w:t>
      </w:r>
      <w:r>
        <w:rPr>
          <w:rFonts w:ascii="仿宋" w:eastAsia="仿宋" w:hAnsi="仿宋" w:cs="宋体" w:hint="eastAsia"/>
          <w:color w:val="666666"/>
          <w:kern w:val="0"/>
          <w:sz w:val="24"/>
          <w:szCs w:val="24"/>
        </w:rPr>
        <w:t>2014</w:t>
      </w:r>
      <w:r>
        <w:rPr>
          <w:rFonts w:ascii="仿宋" w:eastAsia="仿宋" w:hAnsi="仿宋" w:cs="宋体" w:hint="eastAsia"/>
          <w:color w:val="666666"/>
          <w:kern w:val="0"/>
          <w:sz w:val="24"/>
          <w:szCs w:val="24"/>
        </w:rPr>
        <w:t>）中规定，熟制葵花籽过氧化值的最大限量值为</w:t>
      </w:r>
      <w:r>
        <w:rPr>
          <w:rFonts w:ascii="仿宋" w:eastAsia="仿宋" w:hAnsi="仿宋" w:cs="宋体" w:hint="eastAsia"/>
          <w:color w:val="666666"/>
          <w:kern w:val="0"/>
          <w:sz w:val="24"/>
          <w:szCs w:val="24"/>
        </w:rPr>
        <w:t>0.80 g/100g</w:t>
      </w:r>
      <w:r>
        <w:rPr>
          <w:rFonts w:ascii="仿宋" w:eastAsia="仿宋" w:hAnsi="仿宋" w:cs="宋体" w:hint="eastAsia"/>
          <w:color w:val="666666"/>
          <w:kern w:val="0"/>
          <w:sz w:val="24"/>
          <w:szCs w:val="24"/>
        </w:rPr>
        <w:t>，其他熟制坚果</w:t>
      </w:r>
      <w:proofErr w:type="gramStart"/>
      <w:r>
        <w:rPr>
          <w:rFonts w:ascii="仿宋" w:eastAsia="仿宋" w:hAnsi="仿宋" w:cs="宋体" w:hint="eastAsia"/>
          <w:color w:val="666666"/>
          <w:kern w:val="0"/>
          <w:sz w:val="24"/>
          <w:szCs w:val="24"/>
        </w:rPr>
        <w:t>与籽类食品</w:t>
      </w:r>
      <w:proofErr w:type="gramEnd"/>
      <w:r>
        <w:rPr>
          <w:rFonts w:ascii="仿宋" w:eastAsia="仿宋" w:hAnsi="仿宋" w:cs="宋体" w:hint="eastAsia"/>
          <w:color w:val="666666"/>
          <w:kern w:val="0"/>
          <w:sz w:val="24"/>
          <w:szCs w:val="24"/>
        </w:rPr>
        <w:t>过氧化值的最大限量值为</w:t>
      </w:r>
      <w:r>
        <w:rPr>
          <w:rFonts w:ascii="仿宋" w:eastAsia="仿宋" w:hAnsi="仿宋" w:cs="宋体" w:hint="eastAsia"/>
          <w:color w:val="666666"/>
          <w:kern w:val="0"/>
          <w:sz w:val="24"/>
          <w:szCs w:val="24"/>
        </w:rPr>
        <w:t>0.50 g/100g</w:t>
      </w:r>
      <w:r>
        <w:rPr>
          <w:rFonts w:ascii="仿宋" w:eastAsia="仿宋" w:hAnsi="仿宋" w:cs="宋体" w:hint="eastAsia"/>
          <w:color w:val="666666"/>
          <w:kern w:val="0"/>
          <w:sz w:val="24"/>
          <w:szCs w:val="24"/>
        </w:rPr>
        <w:t>。《黑芝麻糊》（</w:t>
      </w:r>
      <w:r>
        <w:rPr>
          <w:rFonts w:ascii="仿宋" w:eastAsia="仿宋" w:hAnsi="仿宋" w:cs="宋体" w:hint="eastAsia"/>
          <w:color w:val="666666"/>
          <w:kern w:val="0"/>
          <w:sz w:val="24"/>
          <w:szCs w:val="24"/>
        </w:rPr>
        <w:t>GB/T 23781</w:t>
      </w:r>
      <w:r>
        <w:rPr>
          <w:rFonts w:ascii="仿宋" w:eastAsia="仿宋" w:hAnsi="仿宋" w:cs="宋体" w:hint="eastAsia"/>
          <w:color w:val="666666"/>
          <w:kern w:val="0"/>
          <w:sz w:val="24"/>
          <w:szCs w:val="24"/>
        </w:rPr>
        <w:t>—</w:t>
      </w:r>
      <w:r>
        <w:rPr>
          <w:rFonts w:ascii="仿宋" w:eastAsia="仿宋" w:hAnsi="仿宋" w:cs="宋体" w:hint="eastAsia"/>
          <w:color w:val="666666"/>
          <w:kern w:val="0"/>
          <w:sz w:val="24"/>
          <w:szCs w:val="24"/>
        </w:rPr>
        <w:t>2009</w:t>
      </w:r>
      <w:r>
        <w:rPr>
          <w:rFonts w:ascii="仿宋" w:eastAsia="仿宋" w:hAnsi="仿宋" w:cs="宋体" w:hint="eastAsia"/>
          <w:color w:val="666666"/>
          <w:kern w:val="0"/>
          <w:sz w:val="24"/>
          <w:szCs w:val="24"/>
        </w:rPr>
        <w:t>）中规定，黑芝麻糊中过氧化值的最大限量值为</w:t>
      </w:r>
      <w:r>
        <w:rPr>
          <w:rFonts w:ascii="仿宋" w:eastAsia="仿宋" w:hAnsi="仿宋" w:cs="宋体" w:hint="eastAsia"/>
          <w:color w:val="666666"/>
          <w:kern w:val="0"/>
          <w:sz w:val="24"/>
          <w:szCs w:val="24"/>
        </w:rPr>
        <w:t>0.3%</w:t>
      </w:r>
      <w:r>
        <w:rPr>
          <w:rFonts w:ascii="仿宋" w:eastAsia="仿宋" w:hAnsi="仿宋" w:cs="宋体" w:hint="eastAsia"/>
          <w:color w:val="666666"/>
          <w:kern w:val="0"/>
          <w:sz w:val="24"/>
          <w:szCs w:val="24"/>
        </w:rPr>
        <w:t>。造成过氧化值超标的原因，可能是原料储存不当导致坚果</w:t>
      </w:r>
      <w:proofErr w:type="gramStart"/>
      <w:r>
        <w:rPr>
          <w:rFonts w:ascii="仿宋" w:eastAsia="仿宋" w:hAnsi="仿宋" w:cs="宋体" w:hint="eastAsia"/>
          <w:color w:val="666666"/>
          <w:kern w:val="0"/>
          <w:sz w:val="24"/>
          <w:szCs w:val="24"/>
        </w:rPr>
        <w:t>与籽类的</w:t>
      </w:r>
      <w:proofErr w:type="gramEnd"/>
      <w:r>
        <w:rPr>
          <w:rFonts w:ascii="仿宋" w:eastAsia="仿宋" w:hAnsi="仿宋" w:cs="宋体" w:hint="eastAsia"/>
          <w:color w:val="666666"/>
          <w:kern w:val="0"/>
          <w:sz w:val="24"/>
          <w:szCs w:val="24"/>
        </w:rPr>
        <w:t>脂肪氧化、生产用油变质，或者储存过程中环境条件控制不当，导致产品酸败变质。</w:t>
      </w:r>
    </w:p>
    <w:p w14:paraId="4DB7FC7C" w14:textId="77777777" w:rsidR="00F53454" w:rsidRDefault="00267BE3">
      <w:pPr>
        <w:pStyle w:val="a3"/>
        <w:numPr>
          <w:ilvl w:val="0"/>
          <w:numId w:val="3"/>
        </w:numPr>
        <w:spacing w:before="0" w:beforeAutospacing="0" w:after="0" w:afterAutospacing="0" w:line="400" w:lineRule="exact"/>
        <w:ind w:firstLineChars="200" w:firstLine="480"/>
        <w:rPr>
          <w:rFonts w:ascii="仿宋" w:eastAsia="仿宋" w:hAnsi="仿宋"/>
          <w:color w:val="666666"/>
        </w:rPr>
      </w:pPr>
      <w:proofErr w:type="gramStart"/>
      <w:r>
        <w:rPr>
          <w:rFonts w:ascii="仿宋" w:eastAsia="仿宋" w:hAnsi="仿宋" w:hint="eastAsia"/>
          <w:color w:val="666666"/>
        </w:rPr>
        <w:t>腐霉利</w:t>
      </w:r>
      <w:proofErr w:type="gramEnd"/>
    </w:p>
    <w:p w14:paraId="265E10D7" w14:textId="77777777" w:rsidR="00F53454" w:rsidRDefault="00267BE3">
      <w:pPr>
        <w:pStyle w:val="a3"/>
        <w:spacing w:before="0" w:beforeAutospacing="0" w:after="0" w:afterAutospacing="0" w:line="400" w:lineRule="exact"/>
        <w:ind w:firstLineChars="200" w:firstLine="480"/>
        <w:rPr>
          <w:rFonts w:ascii="仿宋" w:eastAsia="仿宋" w:hAnsi="仿宋"/>
          <w:color w:val="666666"/>
          <w:sz w:val="35"/>
          <w:szCs w:val="35"/>
        </w:rPr>
      </w:pPr>
      <w:proofErr w:type="gramStart"/>
      <w:r>
        <w:rPr>
          <w:rFonts w:ascii="仿宋" w:eastAsia="仿宋" w:hAnsi="仿宋" w:hint="eastAsia"/>
          <w:color w:val="666666"/>
        </w:rPr>
        <w:t>腐霉利属</w:t>
      </w:r>
      <w:proofErr w:type="gramEnd"/>
      <w:r>
        <w:rPr>
          <w:rFonts w:ascii="仿宋" w:eastAsia="仿宋" w:hAnsi="仿宋" w:hint="eastAsia"/>
          <w:color w:val="666666"/>
        </w:rPr>
        <w:t>低毒性杀菌剂，</w:t>
      </w:r>
      <w:r>
        <w:rPr>
          <w:rFonts w:ascii="仿宋" w:eastAsia="仿宋" w:hAnsi="仿宋" w:hint="eastAsia"/>
          <w:color w:val="666666"/>
        </w:rPr>
        <w:t xml:space="preserve"> </w:t>
      </w:r>
      <w:r>
        <w:rPr>
          <w:rFonts w:ascii="仿宋" w:eastAsia="仿宋" w:hAnsi="仿宋" w:hint="eastAsia"/>
          <w:color w:val="666666"/>
        </w:rPr>
        <w:t>兼具保护和治疗作用，可用于防治黄瓜、茄子、番茄、洋葱等的灰霉病，莴苣、辣椒的茎腐病，油菜菌核病等。国家规定韭菜</w:t>
      </w:r>
      <w:proofErr w:type="gramStart"/>
      <w:r>
        <w:rPr>
          <w:rFonts w:ascii="仿宋" w:eastAsia="仿宋" w:hAnsi="仿宋" w:hint="eastAsia"/>
          <w:color w:val="666666"/>
        </w:rPr>
        <w:t>中腐霉利</w:t>
      </w:r>
      <w:proofErr w:type="gramEnd"/>
      <w:r>
        <w:rPr>
          <w:rFonts w:ascii="仿宋" w:eastAsia="仿宋" w:hAnsi="仿宋" w:hint="eastAsia"/>
          <w:color w:val="666666"/>
        </w:rPr>
        <w:t>的最大残留限量为</w:t>
      </w:r>
      <w:r>
        <w:rPr>
          <w:rFonts w:ascii="仿宋" w:eastAsia="仿宋" w:hAnsi="仿宋" w:hint="eastAsia"/>
          <w:color w:val="666666"/>
        </w:rPr>
        <w:t>0.2mg/kg</w:t>
      </w:r>
      <w:r>
        <w:rPr>
          <w:rFonts w:ascii="仿宋" w:eastAsia="仿宋" w:hAnsi="仿宋" w:hint="eastAsia"/>
          <w:color w:val="666666"/>
        </w:rPr>
        <w:t>。少量的农药残留不会导致急性中毒，长期食用农药残留超标的蔬菜，可能对人体健康产生不良影响。</w:t>
      </w:r>
    </w:p>
    <w:p w14:paraId="01B8E240" w14:textId="77777777" w:rsidR="00F53454" w:rsidRDefault="00F53454">
      <w:pPr>
        <w:pStyle w:val="a3"/>
        <w:spacing w:before="0" w:beforeAutospacing="0" w:after="0" w:afterAutospacing="0" w:line="400" w:lineRule="exact"/>
        <w:rPr>
          <w:rFonts w:ascii="仿宋" w:eastAsia="仿宋" w:hAnsi="仿宋"/>
          <w:color w:val="666666"/>
          <w:sz w:val="35"/>
          <w:szCs w:val="35"/>
        </w:rPr>
      </w:pPr>
    </w:p>
    <w:p w14:paraId="2CCC5212" w14:textId="77777777" w:rsidR="00F53454" w:rsidRDefault="00267BE3">
      <w:pPr>
        <w:rPr>
          <w:rFonts w:ascii="仿宋" w:eastAsia="仿宋" w:hAnsi="仿宋" w:cs="宋体"/>
          <w:color w:val="666666"/>
          <w:kern w:val="0"/>
          <w:sz w:val="35"/>
          <w:szCs w:val="35"/>
        </w:rPr>
      </w:pPr>
      <w:r>
        <w:rPr>
          <w:rFonts w:hint="eastAsia"/>
          <w:color w:val="666666"/>
          <w:sz w:val="35"/>
          <w:szCs w:val="35"/>
        </w:rPr>
        <w:t>  </w:t>
      </w:r>
      <w:r>
        <w:rPr>
          <w:rFonts w:ascii="仿宋" w:eastAsia="仿宋" w:hAnsi="仿宋" w:cs="宋体" w:hint="eastAsia"/>
          <w:color w:val="666666"/>
          <w:kern w:val="0"/>
          <w:sz w:val="35"/>
          <w:szCs w:val="35"/>
        </w:rPr>
        <w:t>  </w:t>
      </w:r>
    </w:p>
    <w:p w14:paraId="35754573" w14:textId="77777777" w:rsidR="00F53454" w:rsidRDefault="00F53454">
      <w:pPr>
        <w:pStyle w:val="a3"/>
        <w:spacing w:before="0" w:beforeAutospacing="0" w:after="0" w:afterAutospacing="0" w:line="400" w:lineRule="exact"/>
        <w:rPr>
          <w:rFonts w:ascii="微软雅黑" w:eastAsia="微软雅黑" w:hAnsi="微软雅黑"/>
          <w:color w:val="666666"/>
          <w:sz w:val="23"/>
          <w:szCs w:val="23"/>
        </w:rPr>
      </w:pPr>
    </w:p>
    <w:p w14:paraId="6EF60D23" w14:textId="77777777" w:rsidR="00F53454" w:rsidRDefault="00267BE3">
      <w:pPr>
        <w:pStyle w:val="a3"/>
        <w:spacing w:before="0" w:beforeAutospacing="0" w:after="0" w:afterAutospacing="0" w:line="400" w:lineRule="exact"/>
        <w:ind w:firstLineChars="200" w:firstLine="700"/>
        <w:rPr>
          <w:rFonts w:ascii="仿宋" w:eastAsia="仿宋" w:hAnsi="仿宋"/>
          <w:color w:val="666666"/>
        </w:rPr>
      </w:pPr>
      <w:r>
        <w:rPr>
          <w:rFonts w:hint="eastAsia"/>
          <w:color w:val="666666"/>
          <w:sz w:val="35"/>
          <w:szCs w:val="35"/>
        </w:rPr>
        <w:t xml:space="preserve">                                             </w:t>
      </w:r>
      <w:r>
        <w:rPr>
          <w:rFonts w:ascii="仿宋" w:eastAsia="仿宋" w:hAnsi="仿宋" w:hint="eastAsia"/>
          <w:color w:val="666666"/>
        </w:rPr>
        <w:t>和顺县市场监督管理局</w:t>
      </w:r>
    </w:p>
    <w:p w14:paraId="7062F90A" w14:textId="41CF8856" w:rsidR="00F53454" w:rsidRDefault="00267BE3">
      <w:pPr>
        <w:pStyle w:val="a3"/>
        <w:spacing w:before="0" w:beforeAutospacing="0" w:after="0" w:afterAutospacing="0" w:line="400" w:lineRule="exact"/>
        <w:ind w:firstLineChars="200" w:firstLine="480"/>
        <w:rPr>
          <w:rFonts w:ascii="仿宋" w:eastAsia="仿宋" w:hAnsi="仿宋"/>
          <w:color w:val="666666"/>
        </w:rPr>
      </w:pPr>
      <w:r>
        <w:rPr>
          <w:rFonts w:ascii="仿宋" w:eastAsia="仿宋" w:hAnsi="仿宋" w:hint="eastAsia"/>
          <w:color w:val="666666"/>
        </w:rPr>
        <w:t xml:space="preserve">                           </w:t>
      </w:r>
      <w:r>
        <w:rPr>
          <w:rFonts w:ascii="仿宋" w:eastAsia="仿宋" w:hAnsi="仿宋" w:hint="eastAsia"/>
          <w:color w:val="666666"/>
        </w:rPr>
        <w:t>2020</w:t>
      </w:r>
      <w:r>
        <w:rPr>
          <w:rFonts w:ascii="仿宋" w:eastAsia="仿宋" w:hAnsi="仿宋" w:hint="eastAsia"/>
          <w:color w:val="666666"/>
        </w:rPr>
        <w:t>年</w:t>
      </w:r>
      <w:r>
        <w:rPr>
          <w:rFonts w:ascii="仿宋" w:eastAsia="仿宋" w:hAnsi="仿宋" w:hint="eastAsia"/>
          <w:color w:val="666666"/>
        </w:rPr>
        <w:t>11</w:t>
      </w:r>
      <w:r>
        <w:rPr>
          <w:rFonts w:ascii="仿宋" w:eastAsia="仿宋" w:hAnsi="仿宋" w:hint="eastAsia"/>
          <w:color w:val="666666"/>
        </w:rPr>
        <w:t>月</w:t>
      </w:r>
      <w:r>
        <w:rPr>
          <w:rFonts w:ascii="仿宋" w:eastAsia="仿宋" w:hAnsi="仿宋" w:hint="eastAsia"/>
          <w:color w:val="666666"/>
        </w:rPr>
        <w:t>17</w:t>
      </w:r>
      <w:r>
        <w:rPr>
          <w:rFonts w:ascii="仿宋" w:eastAsia="仿宋" w:hAnsi="仿宋" w:hint="eastAsia"/>
          <w:color w:val="666666"/>
        </w:rPr>
        <w:t>日</w:t>
      </w:r>
    </w:p>
    <w:p w14:paraId="1FF8E241" w14:textId="77777777" w:rsidR="00F53454" w:rsidRDefault="00267BE3">
      <w:pPr>
        <w:pStyle w:val="a3"/>
        <w:spacing w:before="0" w:beforeAutospacing="0" w:after="0" w:afterAutospacing="0" w:line="400" w:lineRule="exact"/>
        <w:ind w:left="1072"/>
        <w:rPr>
          <w:b/>
          <w:bCs/>
          <w:sz w:val="36"/>
          <w:szCs w:val="36"/>
        </w:rPr>
      </w:pPr>
      <w:r>
        <w:rPr>
          <w:rFonts w:hint="eastAsia"/>
          <w:color w:val="666666"/>
          <w:sz w:val="35"/>
          <w:szCs w:val="35"/>
        </w:rPr>
        <w:t> </w:t>
      </w:r>
    </w:p>
    <w:sectPr w:rsidR="00F5345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6479338"/>
    <w:multiLevelType w:val="singleLevel"/>
    <w:tmpl w:val="96479338"/>
    <w:lvl w:ilvl="0">
      <w:start w:val="1"/>
      <w:numFmt w:val="decimal"/>
      <w:lvlText w:val="%1."/>
      <w:lvlJc w:val="left"/>
      <w:pPr>
        <w:tabs>
          <w:tab w:val="left" w:pos="312"/>
        </w:tabs>
      </w:pPr>
    </w:lvl>
  </w:abstractNum>
  <w:abstractNum w:abstractNumId="1" w15:restartNumberingAfterBreak="0">
    <w:nsid w:val="20F61DE0"/>
    <w:multiLevelType w:val="singleLevel"/>
    <w:tmpl w:val="20F61DE0"/>
    <w:lvl w:ilvl="0">
      <w:start w:val="1"/>
      <w:numFmt w:val="decimal"/>
      <w:lvlText w:val="%1."/>
      <w:lvlJc w:val="left"/>
      <w:pPr>
        <w:ind w:left="425" w:hanging="425"/>
      </w:pPr>
      <w:rPr>
        <w:rFonts w:hint="default"/>
      </w:rPr>
    </w:lvl>
  </w:abstractNum>
  <w:abstractNum w:abstractNumId="2" w15:restartNumberingAfterBreak="0">
    <w:nsid w:val="7BEA6D78"/>
    <w:multiLevelType w:val="singleLevel"/>
    <w:tmpl w:val="7BEA6D78"/>
    <w:lvl w:ilvl="0">
      <w:start w:val="1"/>
      <w:numFmt w:val="decimal"/>
      <w:lvlText w:val="%1."/>
      <w:lvlJc w:val="left"/>
      <w:pPr>
        <w:ind w:left="425" w:hanging="425"/>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7168"/>
    <w:rsid w:val="00263EC2"/>
    <w:rsid w:val="00267BE3"/>
    <w:rsid w:val="00340977"/>
    <w:rsid w:val="00403E6E"/>
    <w:rsid w:val="004A3820"/>
    <w:rsid w:val="00536CBC"/>
    <w:rsid w:val="0060011F"/>
    <w:rsid w:val="006F6390"/>
    <w:rsid w:val="00841785"/>
    <w:rsid w:val="00941109"/>
    <w:rsid w:val="00AC7168"/>
    <w:rsid w:val="00C07357"/>
    <w:rsid w:val="00ED14C1"/>
    <w:rsid w:val="00EF3870"/>
    <w:rsid w:val="00F53454"/>
    <w:rsid w:val="00FC5964"/>
    <w:rsid w:val="11803FEB"/>
    <w:rsid w:val="1A0A619A"/>
    <w:rsid w:val="1E734D07"/>
    <w:rsid w:val="272D5BA9"/>
    <w:rsid w:val="310E397F"/>
    <w:rsid w:val="43B3472F"/>
    <w:rsid w:val="442C6256"/>
    <w:rsid w:val="4D5072A9"/>
    <w:rsid w:val="58D26CDD"/>
    <w:rsid w:val="652067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8511E2"/>
  <w15:docId w15:val="{10B8BE6A-D573-43EB-81A3-9400A88D8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682</Words>
  <Characters>3893</Characters>
  <Application>Microsoft Office Word</Application>
  <DocSecurity>0</DocSecurity>
  <Lines>32</Lines>
  <Paragraphs>9</Paragraphs>
  <ScaleCrop>false</ScaleCrop>
  <Company/>
  <LinksUpToDate>false</LinksUpToDate>
  <CharactersWithSpaces>4566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赵 英慧</cp:lastModifiedBy>
  <cp:revision>2</cp:revision>
  <dcterms:created xsi:type="dcterms:W3CDTF">2020-09-10T01:19:00Z</dcterms:created>
  <dcterms:modified xsi:type="dcterms:W3CDTF">2020-11-17T06:24:00Z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